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ЭМИТЕНТА НА ПРЕДОСТАВЛЕНИЕ ИНФОРМАЦИИ ИЗ РЕЕСТРА ВЛАДЕЛЬЦЕВ ЦЕННЫХ БУМАГ </w:t>
        <w:br/>
        <w:t xml:space="preserve">(СПИСОК ЛИЦ, ИМЕЮЩИХ ПРАВО НА ПОЛУЧЕНИЕ ДОХОДОВ ПО ЦЕННЫМ БУМАГАМ)</w:t>
        <w:br/>
        <w:t xml:space="preserve">(с начислением доходов и расчетом налогов для случая выплаты дивидендов при отсутствии в решении о выплате дивидендов размера дивиденда на одну акцию)</w:t>
        <w:br/>
        <w:t xml:space="preserve"/>
        <w:br/>
        <w:t xml:space="preserve"/>
        <w:br/>
        <w:t xml:space="preserve"> </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tblBorders>
        <w:tblLook w:val="04A0"/>
      </w:tblPr>
      <w:tblGrid>
        <w:gridCol w:w="11005"/>
      </w:tblGrid>
      <w:tr w:rsidRPr="00790541" w:rsidR="00463B09" w:rsidTr="00463B09">
        <w:tc>
          <w:tcPr>
            <w:tcW w:w="10368" w:type="dxa"/>
          </w:tcPr>
          <w:p w:rsidRPr="00790541" w:rsidR="00463B09" w:rsidP="00463B09" w:rsidRDefault="00463B09">
            <w:pPr>
              <w:rPr>
                <w:rFonts w:ascii="Arial" w:hAnsi="Arial" w:cs="Arial"/>
                <w:b/>
                <w:sz w:val="16"/>
                <w:szCs w:val="16"/>
              </w:rPr>
            </w:pPr>
          </w:p>
          <w:p w:rsidRPr="00410A74" w:rsidR="00463B09" w:rsidP="00463B09" w:rsidRDefault="00463B09">
            <w:pPr>
              <w:jc w:val="center"/>
              <w:rPr>
                <w:rFonts w:ascii="Arial" w:hAnsi="Arial" w:cs="Arial"/>
                <w:b/>
              </w:rPr>
            </w:pPr>
            <w:r w:rsidRPr="00410A74">
              <w:rPr>
                <w:rFonts w:ascii="Arial" w:hAnsi="Arial" w:cs="Arial"/>
                <w:b/>
              </w:rPr>
              <w:t xml:space="preserve"/>
            </w:r>
          </w:p>
          <w:p w:rsidRPr="00790541" w:rsidR="00463B09" w:rsidP="00463B09" w:rsidRDefault="00463B09">
            <w:pPr>
              <w:jc w:val="center"/>
              <w:rPr>
                <w:rFonts w:ascii="Arial" w:hAnsi="Arial" w:cs="Arial"/>
                <w:b/>
                <w:i/>
                <w:sz w:val="14"/>
                <w:szCs w:val="14"/>
              </w:rPr>
            </w:pPr>
            <w:r w:rsidRPr="00790541">
              <w:rPr>
                <w:rFonts w:ascii="Arial" w:hAnsi="Arial" w:cs="Arial"/>
                <w:i/>
                <w:sz w:val="14"/>
                <w:szCs w:val="14"/>
              </w:rPr>
              <w:t>(необходимо указать полное наименование эмитента)</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tblPr>
      <w:tblGrid>
        <w:gridCol w:w="2751"/>
        <w:gridCol w:w="2752"/>
        <w:gridCol w:w="2750"/>
        <w:gridCol w:w="2752"/>
      </w:tblGrid>
      <w:tr w:rsidRPr="00B7745D" w:rsidR="00C128E1" w:rsidTr="00C128E1">
        <w:trPr>
          <w:trHeight w:val="440"/>
        </w:trPr>
        <w:tc>
          <w:tcPr>
            <w:tcW w:w="2695" w:type="dxa"/>
            <w:shd w:val="clear" w:color="auto" w:fill="auto"/>
            <w:vAlign w:val="center"/>
          </w:tcPr>
          <w:p w:rsidRPr="00B7745D" w:rsidR="00C128E1" w:rsidP="00856147" w:rsidRDefault="00C128E1">
            <w:pPr>
              <w:spacing w:before="20" w:after="20" w:line="240" w:lineRule="auto"/>
              <w:contextualSpacing/>
              <w:rPr>
                <w:rFonts w:ascii="Arial" w:hAnsi="Arial" w:cs="Arial"/>
                <w:sz w:val="6"/>
                <w:szCs w:val="6"/>
                <w:lang w:val="en-US"/>
              </w:rPr>
            </w:pPr>
          </w:p>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ОГРН:</w:t>
            </w:r>
          </w:p>
          <w:p w:rsidRPr="00B7745D" w:rsidR="00C128E1" w:rsidP="00856147" w:rsidRDefault="00C128E1">
            <w:pPr>
              <w:spacing w:before="20" w:after="20" w:line="240" w:lineRule="auto"/>
              <w:contextualSpacing/>
              <w:rPr>
                <w:rFonts w:ascii="Arial" w:hAnsi="Arial" w:cs="Arial"/>
                <w:b/>
                <w:sz w:val="6"/>
                <w:szCs w:val="6"/>
                <w:lang w:val="en-US"/>
              </w:rPr>
            </w:pPr>
          </w:p>
        </w:tc>
        <w:tc>
          <w:tcPr>
            <w:tcW w:w="2695" w:type="dxa"/>
            <w:shd w:val="clear" w:color="auto" w:fill="auto"/>
            <w:vAlign w:val="center"/>
          </w:tcPr>
          <w:p w:rsidRPr="00C128E1" w:rsidR="00C128E1" w:rsidP="00856147" w:rsidRDefault="00C128E1">
            <w:pPr>
              <w:pBdr>
                <w:bottom w:val="dotted" w:color="auto" w:sz="4" w:space="0"/>
              </w:pBdr>
              <w:spacing w:before="20" w:after="20" w:line="240" w:lineRule="auto"/>
              <w:contextualSpacing/>
              <w:jc w:val="center"/>
              <w:rPr>
                <w:rFonts w:ascii="Arial" w:hAnsi="Arial" w:cs="Arial"/>
                <w:b/>
                <w:sz w:val="16"/>
                <w:szCs w:val="16"/>
              </w:rPr>
            </w:pPr>
            <w:r w:rsidRPr="00C128E1">
              <w:rPr>
                <w:rFonts w:ascii="Arial" w:hAnsi="Arial" w:cs="Arial"/>
                <w:sz w:val="18"/>
                <w:szCs w:val="16"/>
              </w:rPr>
              <w:t xml:space="preserve"/>
            </w:r>
          </w:p>
        </w:tc>
        <w:tc>
          <w:tcPr>
            <w:tcW w:w="2694" w:type="dxa"/>
            <w:shd w:val="clear" w:color="auto" w:fill="auto"/>
            <w:vAlign w:val="center"/>
          </w:tcPr>
          <w:p w:rsidRPr="00C128E1" w:rsidR="00C128E1" w:rsidP="00856147" w:rsidRDefault="00C128E1">
            <w:pPr>
              <w:spacing w:before="20" w:after="20" w:line="240" w:lineRule="auto"/>
              <w:contextualSpacing/>
              <w:rPr>
                <w:rFonts w:ascii="Arial" w:hAnsi="Arial" w:cs="Arial"/>
                <w:b/>
                <w:sz w:val="16"/>
                <w:szCs w:val="16"/>
                <w:lang w:val="en-US"/>
              </w:rPr>
            </w:pPr>
            <w:r w:rsidRPr="00C128E1">
              <w:rPr>
                <w:rFonts w:ascii="Arial" w:hAnsi="Arial" w:cs="Arial"/>
                <w:b/>
                <w:sz w:val="16"/>
                <w:szCs w:val="16"/>
              </w:rPr>
              <w:t>Дата присвоения</w:t>
            </w:r>
            <w:r w:rsidRPr="00C128E1">
              <w:rPr>
                <w:rFonts w:ascii="Arial" w:hAnsi="Arial" w:cs="Arial"/>
                <w:b/>
                <w:sz w:val="16"/>
                <w:szCs w:val="16"/>
                <w:lang w:val="en-US"/>
              </w:rPr>
              <w:t xml:space="preserve"> </w:t>
            </w:r>
            <w:r w:rsidRPr="00C128E1">
              <w:rPr>
                <w:rFonts w:ascii="Arial" w:hAnsi="Arial" w:cs="Arial"/>
                <w:b/>
                <w:sz w:val="16"/>
                <w:szCs w:val="16"/>
              </w:rPr>
              <w:t>ОГРН:</w:t>
            </w:r>
          </w:p>
        </w:tc>
        <w:tc>
          <w:tcPr>
            <w:tcW w:w="2695" w:type="dxa"/>
            <w:shd w:val="clear" w:color="auto" w:fill="auto"/>
            <w:vAlign w:val="center"/>
          </w:tcPr>
          <w:p w:rsidRPr="00B7745D" w:rsidR="00C128E1" w:rsidP="00856147" w:rsidRDefault="00C128E1">
            <w:pPr>
              <w:pBdr>
                <w:bottom w:val="dotted" w:color="auto" w:sz="4" w:space="0"/>
              </w:pBdr>
              <w:spacing w:before="20" w:after="20" w:line="240" w:lineRule="auto"/>
              <w:contextualSpacing/>
              <w:jc w:val="center"/>
              <w:rPr>
                <w:rFonts w:ascii="Arial" w:hAnsi="Arial" w:cs="Arial"/>
                <w:b/>
                <w:sz w:val="14"/>
                <w:szCs w:val="14"/>
              </w:rPr>
            </w:pPr>
            <w:r w:rsidRPr="00C128E1">
              <w:rPr>
                <w:rFonts w:ascii="Arial" w:hAnsi="Arial" w:cs="Arial"/>
                <w:sz w:val="18"/>
                <w:szCs w:val="14"/>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tblBorders>
        <w:shd w:val="solid" w:color="F2DBDB" w:fill="F2DBDB"/>
        <w:tblLook w:val="04A0"/>
      </w:tblPr>
      <w:tblGrid>
        <w:gridCol w:w="11005"/>
      </w:tblGrid>
      <w:tr w:rsidRPr="005D019A" w:rsidR="00E41AAA" w:rsidTr="002724FC">
        <w:trPr>
          <w:trHeight w:val="319"/>
        </w:trPr>
        <w:tc>
          <w:tcPr>
            <w:tcW w:w="10682" w:type="dxa"/>
            <w:shd w:val="solid" w:color="F2DBDB" w:fill="F2DBDB"/>
            <w:vAlign w:val="center"/>
          </w:tcPr>
          <w:p w:rsidRPr="005D019A" w:rsidR="00E41AAA" w:rsidP="00E41AAA" w:rsidRDefault="00E41AAA">
            <w:pPr>
              <w:pStyle w:val="a4"/>
              <w:keepNext/>
              <w:spacing w:before="20" w:after="20" w:line="240" w:lineRule="auto"/>
              <w:rPr>
                <w:rFonts w:ascii="Arial" w:hAnsi="Arial"/>
                <w:color w:val="000000"/>
                <w:sz w:val="16"/>
                <w:szCs w:val="16"/>
              </w:rPr>
            </w:pPr>
            <w:r>
              <w:rPr>
                <w:rFonts w:ascii="Arial" w:hAnsi="Arial" w:cs="Arial"/>
                <w:b/>
                <w:i w:val="0"/>
                <w:sz w:val="18"/>
                <w:szCs w:val="18"/>
              </w:rPr>
              <w:t xml:space="preserve">Настоящим просим предоставить информацию из реестра владельцев ценных бумаг, </w:t>
              <w:br/>
              <w:t xml:space="preserve">требуемую эмитенту для исполнения своих обязанностей  </w:t>
              <w:br/>
              <w:t xml:space="preserve">Право на получение запрашиваемой информации предусмотрено </w:t>
              <w:br/>
              <w:t xml:space="preserve">п.5 ст.42 Федерального закона от 26.12.1995 №208-ФЗ «Об акционерных обществах»</w:t>
              <w:br/>
              <w:t xml:space="preserve"/>
              <w:br/>
              <w:t xml:space="preserve">Эмитент подтверждает необходимость получения запрашиваемой информации в соответствии с действующими федеральными законами и несет ответственность за правомерность ее получения</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Look w:val="00A0"/>
      </w:tblPr>
      <w:tblGrid>
        <w:gridCol w:w="2716"/>
        <w:gridCol w:w="4975"/>
        <w:gridCol w:w="1357"/>
        <w:gridCol w:w="151"/>
        <w:gridCol w:w="602"/>
        <w:gridCol w:w="602"/>
        <w:gridCol w:w="602"/>
      </w:tblGrid>
      <w:tr w:rsidRPr="003A40CC" w:rsidR="00523C30" w:rsidTr="00E165AD">
        <w:trPr>
          <w:trHeight w:val="552"/>
        </w:trPr>
        <w:tc>
          <w:tcPr>
            <w:tcW w:w="8844" w:type="dxa"/>
            <w:gridSpan w:val="3"/>
            <w:vAlign w:val="center"/>
          </w:tcPr>
          <w:p w:rsidRPr="003A40CC" w:rsidR="00523C30" w:rsidP="002724FC" w:rsidRDefault="00523C30">
            <w:pPr>
              <w:spacing w:before="40" w:line="240" w:lineRule="auto"/>
              <w:rPr>
                <w:rFonts w:ascii="Arial" w:hAnsi="Arial" w:cs="Arial"/>
                <w:bCs/>
                <w:iCs/>
                <w:sz w:val="18"/>
                <w:szCs w:val="18"/>
              </w:rPr>
            </w:pPr>
            <w:r w:rsidRPr="003A40CC">
              <w:rPr>
                <w:rFonts w:ascii="Arial" w:hAnsi="Arial" w:cs="Arial"/>
                <w:b/>
                <w:sz w:val="18"/>
                <w:szCs w:val="18"/>
              </w:rPr>
              <w:t xml:space="preserve">Наименование отчета (отчетов) из Каталога типовых форм отчетных документов, предоставляемых эмитенту </w:t>
            </w:r>
          </w:p>
        </w:tc>
        <w:tc>
          <w:tcPr>
            <w:tcW w:w="1915" w:type="dxa"/>
            <w:gridSpan w:val="4"/>
            <w:vMerge w:val="restart"/>
          </w:tcPr>
          <w:p w:rsidRPr="00923C7A" w:rsidR="00523C30" w:rsidP="002724FC" w:rsidRDefault="00523C30">
            <w:pPr>
              <w:rPr>
                <w:rFonts w:ascii="Arial" w:hAnsi="Arial" w:cs="Arial"/>
                <w:b/>
                <w:sz w:val="8"/>
                <w:szCs w:val="8"/>
              </w:rPr>
            </w:pPr>
          </w:p>
          <w:p w:rsidR="00523C30" w:rsidP="002724FC" w:rsidRDefault="00523C30">
            <w:pPr>
              <w:rPr>
                <w:rFonts w:ascii="Arial" w:hAnsi="Arial" w:cs="Arial"/>
                <w:b/>
                <w:sz w:val="18"/>
                <w:szCs w:val="18"/>
              </w:rPr>
            </w:pPr>
            <w:r w:rsidRPr="003A40CC">
              <w:rPr>
                <w:rFonts w:ascii="Arial" w:hAnsi="Arial" w:cs="Arial"/>
                <w:b/>
                <w:sz w:val="18"/>
                <w:szCs w:val="18"/>
              </w:rPr>
              <w:t>Номер отчета</w:t>
            </w:r>
          </w:p>
          <w:p w:rsidRPr="003A40CC" w:rsidR="00523C30" w:rsidP="00523C30" w:rsidRDefault="00523C30">
            <w:pPr>
              <w:rPr>
                <w:rFonts w:ascii="Arial" w:hAnsi="Arial" w:cs="Arial"/>
                <w:bCs/>
                <w:i/>
                <w:iCs/>
                <w:sz w:val="16"/>
                <w:szCs w:val="16"/>
              </w:rPr>
            </w:pPr>
            <w:r w:rsidRPr="00AB3B2B">
              <w:rPr>
                <w:rFonts w:ascii="Arial" w:hAnsi="Arial" w:cs="Arial"/>
                <w:b/>
                <w:lang w:val="en-US"/>
              </w:rPr>
              <w:t xml:space="preserve"/>
            </w:r>
          </w:p>
        </w:tc>
      </w:tr>
      <w:tr w:rsidRPr="003A40CC" w:rsidR="00523C30" w:rsidTr="00E165AD">
        <w:trPr>
          <w:trHeight w:val="454"/>
        </w:trPr>
        <w:tc>
          <w:tcPr>
            <w:tcW w:w="8844" w:type="dxa"/>
            <w:gridSpan w:val="3"/>
            <w:vAlign w:val="center"/>
          </w:tcPr>
          <w:p w:rsidRPr="003A40CC" w:rsidR="00523C30" w:rsidP="002724FC" w:rsidRDefault="00523C30">
            <w:pPr>
              <w:spacing w:before="80" w:line="240" w:lineRule="auto"/>
              <w:rPr>
                <w:rFonts w:ascii="Arial" w:hAnsi="Arial" w:cs="Arial"/>
                <w:bCs/>
                <w:iCs/>
                <w:sz w:val="18"/>
                <w:szCs w:val="18"/>
              </w:rPr>
            </w:pPr>
            <w:r w:rsidRPr="00AB3B2B">
              <w:rPr>
                <w:rFonts w:ascii="Arial" w:hAnsi="Arial" w:cs="Arial"/>
                <w:b/>
                <w:lang w:val="en-US"/>
              </w:rPr>
              <w:t xml:space="preserve"/>
            </w:r>
          </w:p>
        </w:tc>
        <w:tc>
          <w:tcPr>
            <w:tcW w:w="1915" w:type="dxa"/>
            <w:gridSpan w:val="4"/>
            <w:vMerge/>
          </w:tcPr>
          <w:p w:rsidRPr="003A40CC" w:rsidR="00523C30" w:rsidP="002724FC" w:rsidRDefault="00523C30">
            <w:pPr>
              <w:rPr>
                <w:rFonts w:ascii="Arial" w:hAnsi="Arial" w:cs="Arial"/>
                <w:bCs/>
                <w:iCs/>
                <w:sz w:val="28"/>
                <w:szCs w:val="28"/>
              </w:rPr>
            </w:pPr>
          </w:p>
        </w:tc>
      </w:tr>
      <w:tr w:rsidRPr="003A40CC" w:rsidR="00523C30" w:rsidTr="00E165AD">
        <w:trPr>
          <w:trHeight w:val="457"/>
        </w:trPr>
        <w:tc>
          <w:tcPr>
            <w:tcW w:w="10759" w:type="dxa"/>
            <w:gridSpan w:val="7"/>
            <w:tcBorders>
              <w:bottom w:val="dotted" w:color="auto" w:sz="4" w:space="0"/>
            </w:tcBorders>
            <w:vAlign w:val="center"/>
          </w:tcPr>
          <w:p w:rsidRPr="003A40CC" w:rsidR="00523C30" w:rsidP="002724FC" w:rsidRDefault="00523C30">
            <w:pPr>
              <w:spacing w:before="40" w:line="240" w:lineRule="auto"/>
              <w:rPr>
                <w:rFonts w:ascii="Arial" w:hAnsi="Arial" w:cs="Arial"/>
                <w:b/>
                <w:sz w:val="18"/>
                <w:szCs w:val="18"/>
              </w:rPr>
            </w:pPr>
            <w:r w:rsidRPr="003A40CC">
              <w:rPr>
                <w:rFonts w:ascii="Arial" w:hAnsi="Arial" w:cs="Arial"/>
                <w:b/>
                <w:sz w:val="18"/>
                <w:szCs w:val="18"/>
              </w:rPr>
              <w:t>Дата о</w:t>
            </w:r>
            <w:r w:rsidRPr="003A40CC">
              <w:rPr>
                <w:rFonts w:ascii="Arial" w:hAnsi="Arial" w:cs="Arial"/>
                <w:b/>
                <w:sz w:val="18"/>
                <w:szCs w:val="18"/>
                <w:lang w:eastAsia="en-US"/>
              </w:rPr>
              <w:t>пределен</w:t>
            </w:r>
            <w:r w:rsidRPr="003A40CC">
              <w:rPr>
                <w:rFonts w:ascii="Arial" w:hAnsi="Arial" w:cs="Arial"/>
                <w:b/>
                <w:sz w:val="18"/>
                <w:szCs w:val="18"/>
              </w:rPr>
              <w:t xml:space="preserve">ия (фиксации) списка лиц, </w:t>
            </w:r>
          </w:p>
          <w:p w:rsidRPr="00523C30" w:rsidR="00523C30" w:rsidP="00E165AD" w:rsidRDefault="00523C30">
            <w:pPr>
              <w:rPr>
                <w:rFonts w:ascii="Arial" w:hAnsi="Arial" w:cs="Arial"/>
                <w:b/>
                <w:u w:val="single"/>
              </w:rPr>
            </w:pPr>
            <w:r w:rsidRPr="003A40CC">
              <w:rPr>
                <w:rFonts w:ascii="Arial" w:hAnsi="Arial" w:cs="Arial"/>
                <w:b/>
                <w:sz w:val="18"/>
                <w:szCs w:val="18"/>
              </w:rPr>
              <w:t>имеющих право на получение доходов по ценным бумагам</w:t>
            </w:r>
            <w:r w:rsidRPr="008721A9" w:rsidR="00E165AD">
              <w:rPr>
                <w:rFonts w:ascii="Arial" w:hAnsi="Arial" w:cs="Arial"/>
                <w:b/>
                <w:sz w:val="18"/>
                <w:szCs w:val="18"/>
              </w:rPr>
              <w:t>*</w:t>
            </w:r>
            <w:r w:rsidRPr="003A40CC">
              <w:rPr>
                <w:rFonts w:ascii="Arial" w:hAnsi="Arial" w:cs="Arial"/>
                <w:bCs/>
                <w:iCs/>
                <w:sz w:val="18"/>
                <w:szCs w:val="18"/>
              </w:rPr>
              <w:t xml:space="preserve"> </w:t>
            </w:r>
            <w:r w:rsidRPr="00523C30">
              <w:rPr>
                <w:rFonts w:ascii="Arial" w:hAnsi="Arial" w:cs="Arial"/>
                <w:b/>
              </w:rPr>
              <w:t xml:space="preserve"/>
            </w:r>
          </w:p>
        </w:tc>
      </w:tr>
      <w:tr w:rsidRPr="003A40CC" w:rsidR="00523C30" w:rsidTr="00E165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rPr>
          <w:trHeight w:val="293"/>
        </w:trPr>
        <w:tc>
          <w:tcPr>
            <w:tcW w:w="2654" w:type="dxa"/>
            <w:vMerge w:val="restart"/>
            <w:tcBorders>
              <w:top w:val="dotted" w:color="auto" w:sz="4" w:space="0"/>
              <w:left w:val="double" w:color="auto" w:sz="4" w:space="0"/>
              <w:right w:val="dotted" w:color="auto" w:sz="4" w:space="0"/>
            </w:tcBorders>
          </w:tcPr>
          <w:p w:rsidRPr="00F34A09" w:rsidR="00523C30" w:rsidP="002724FC" w:rsidRDefault="00523C30">
            <w:pPr>
              <w:spacing w:before="60" w:after="60" w:line="240" w:lineRule="auto"/>
              <w:rPr>
                <w:rFonts w:ascii="Arial" w:hAnsi="Arial" w:cs="Arial"/>
                <w:sz w:val="18"/>
                <w:szCs w:val="18"/>
              </w:rPr>
            </w:pPr>
            <w:r w:rsidRPr="00F34A09">
              <w:rPr>
                <w:rFonts w:ascii="Arial" w:hAnsi="Arial" w:cs="Arial"/>
                <w:sz w:val="18"/>
                <w:szCs w:val="18"/>
              </w:rPr>
              <w:t xml:space="preserve">Форма выплаты доходов - </w:t>
            </w:r>
            <w:r w:rsidRPr="00EA4B63">
              <w:rPr>
                <w:rFonts w:ascii="Arial" w:hAnsi="Arial" w:cs="Arial"/>
                <w:b/>
                <w:sz w:val="18"/>
                <w:szCs w:val="18"/>
              </w:rPr>
              <w:t>денежная</w:t>
            </w:r>
          </w:p>
        </w:tc>
        <w:tc>
          <w:tcPr>
            <w:tcW w:w="8105" w:type="dxa"/>
            <w:gridSpan w:val="6"/>
            <w:tcBorders>
              <w:top w:val="dotted" w:color="auto" w:sz="4" w:space="0"/>
              <w:left w:val="dotted" w:color="auto" w:sz="4" w:space="0"/>
              <w:bottom w:val="dotted" w:color="auto" w:sz="4" w:space="0"/>
              <w:right w:val="double" w:color="auto" w:sz="4" w:space="0"/>
            </w:tcBorders>
          </w:tcPr>
          <w:p w:rsidRPr="004B3FFB" w:rsidR="00523C30" w:rsidP="002724FC" w:rsidRDefault="00523C30">
            <w:pPr>
              <w:spacing w:before="60" w:after="60" w:line="240" w:lineRule="auto"/>
              <w:rPr>
                <w:rFonts w:ascii="Arial" w:hAnsi="Arial" w:cs="Arial"/>
                <w:b/>
                <w:sz w:val="18"/>
                <w:szCs w:val="18"/>
              </w:rPr>
            </w:pPr>
            <w:r w:rsidRPr="004B3FFB">
              <w:rPr>
                <w:rFonts w:ascii="Arial" w:hAnsi="Arial" w:cs="Arial"/>
                <w:b/>
                <w:sz w:val="18"/>
                <w:szCs w:val="18"/>
              </w:rPr>
              <w:t>Размер дивиденда на одну</w:t>
            </w:r>
          </w:p>
        </w:tc>
      </w:tr>
      <w:tr w:rsidRPr="003A40CC" w:rsidR="00523C30" w:rsidTr="00E165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rPr>
          <w:trHeight w:val="148"/>
        </w:trPr>
        <w:tc>
          <w:tcPr>
            <w:tcW w:w="2654" w:type="dxa"/>
            <w:vMerge/>
            <w:tcBorders>
              <w:left w:val="double" w:color="auto" w:sz="4" w:space="0"/>
              <w:right w:val="dotted" w:color="auto" w:sz="4" w:space="0"/>
            </w:tcBorders>
          </w:tcPr>
          <w:p w:rsidRPr="003A40CC" w:rsidR="00523C30" w:rsidP="002724FC" w:rsidRDefault="00523C30">
            <w:pPr>
              <w:rPr>
                <w:rFonts w:ascii="Arial" w:hAnsi="Arial" w:cs="Arial"/>
                <w:b/>
                <w:sz w:val="18"/>
                <w:szCs w:val="18"/>
              </w:rPr>
            </w:pPr>
          </w:p>
        </w:tc>
        <w:tc>
          <w:tcPr>
            <w:tcW w:w="4863" w:type="dxa"/>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sym w:font="Wingdings" w:char="F0A8"/>
            </w:r>
            <w:r w:rsidRPr="003A40CC">
              <w:rPr>
                <w:rFonts w:ascii="Arial" w:hAnsi="Arial" w:cs="Arial"/>
                <w:sz w:val="18"/>
                <w:szCs w:val="18"/>
              </w:rPr>
              <w:t xml:space="preserve"> </w:t>
            </w:r>
            <w:r w:rsidRPr="003A40CC">
              <w:rPr>
                <w:rFonts w:ascii="Arial" w:hAnsi="Arial" w:cs="Arial"/>
                <w:b/>
                <w:sz w:val="18"/>
                <w:szCs w:val="18"/>
              </w:rPr>
              <w:t xml:space="preserve"> </w:t>
            </w:r>
            <w:r w:rsidRPr="003A40CC">
              <w:rPr>
                <w:rFonts w:ascii="Arial" w:hAnsi="Arial" w:cs="Arial"/>
                <w:sz w:val="18"/>
                <w:szCs w:val="18"/>
              </w:rPr>
              <w:t>акци</w:t>
            </w:r>
            <w:r>
              <w:rPr>
                <w:rFonts w:ascii="Arial" w:hAnsi="Arial" w:cs="Arial"/>
                <w:sz w:val="18"/>
                <w:szCs w:val="18"/>
              </w:rPr>
              <w:t>ю</w:t>
            </w:r>
            <w:r w:rsidRPr="003A40CC">
              <w:rPr>
                <w:rFonts w:ascii="Arial" w:hAnsi="Arial" w:cs="Arial"/>
                <w:sz w:val="18"/>
                <w:szCs w:val="18"/>
              </w:rPr>
              <w:t xml:space="preserve"> обыкновенн</w:t>
            </w:r>
            <w:r>
              <w:rPr>
                <w:rFonts w:ascii="Arial" w:hAnsi="Arial" w:cs="Arial"/>
                <w:sz w:val="18"/>
                <w:szCs w:val="18"/>
              </w:rPr>
              <w:t>ую</w:t>
            </w:r>
            <w:r w:rsidRPr="003A40CC">
              <w:rPr>
                <w:rFonts w:ascii="Arial" w:hAnsi="Arial" w:cs="Arial"/>
                <w:sz w:val="18"/>
                <w:szCs w:val="18"/>
              </w:rPr>
              <w:t xml:space="preserve"> именн</w:t>
            </w:r>
            <w:r>
              <w:rPr>
                <w:rFonts w:ascii="Arial" w:hAnsi="Arial" w:cs="Arial"/>
                <w:sz w:val="18"/>
                <w:szCs w:val="18"/>
              </w:rPr>
              <w:t>ую</w:t>
            </w:r>
          </w:p>
        </w:tc>
        <w:tc>
          <w:tcPr>
            <w:tcW w:w="1475" w:type="dxa"/>
            <w:gridSpan w:val="2"/>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rsidRPr="003A40CC">
              <w:rPr>
                <w:rFonts w:ascii="Arial" w:hAnsi="Arial" w:cs="Arial"/>
                <w:sz w:val="18"/>
                <w:szCs w:val="18"/>
              </w:rPr>
              <w:t xml:space="preserve"> </w:t>
            </w:r>
            <w:r w:rsidRPr="003A40CC">
              <w:rPr>
                <w:rFonts w:ascii="Arial" w:hAnsi="Arial" w:cs="Arial"/>
                <w:b/>
                <w:sz w:val="18"/>
                <w:szCs w:val="18"/>
              </w:rPr>
              <w:t xml:space="preserve"> </w:t>
            </w:r>
          </w:p>
        </w:tc>
        <w:tc>
          <w:tcPr>
            <w:tcW w:w="589" w:type="dxa"/>
            <w:tcBorders>
              <w:top w:val="dotted" w:color="auto" w:sz="4" w:space="0"/>
              <w:left w:val="dotted" w:color="auto" w:sz="4" w:space="0"/>
              <w:bottom w:val="dotted" w:color="auto" w:sz="4" w:space="0"/>
              <w:right w:val="dotted" w:color="auto" w:sz="4" w:space="0"/>
            </w:tcBorders>
          </w:tcPr>
          <w:p w:rsidRPr="006362B0" w:rsidR="00523C30" w:rsidP="002724FC" w:rsidRDefault="00523C30">
            <w:pPr>
              <w:rPr>
                <w:rFonts w:ascii="Arial" w:hAnsi="Arial" w:cs="Arial"/>
                <w:sz w:val="18"/>
                <w:szCs w:val="18"/>
              </w:rPr>
            </w:pPr>
            <w:r>
              <w:rPr>
                <w:rFonts w:ascii="Arial" w:hAnsi="Arial" w:cs="Arial"/>
                <w:sz w:val="18"/>
                <w:szCs w:val="18"/>
              </w:rPr>
              <w:t>р</w:t>
            </w:r>
            <w:r w:rsidRPr="006362B0">
              <w:rPr>
                <w:rFonts w:ascii="Arial" w:hAnsi="Arial" w:cs="Arial"/>
                <w:sz w:val="18"/>
                <w:szCs w:val="18"/>
              </w:rPr>
              <w:t>уб</w:t>
            </w:r>
            <w:r>
              <w:rPr>
                <w:rFonts w:ascii="Arial" w:hAnsi="Arial" w:cs="Arial"/>
                <w:sz w:val="18"/>
                <w:szCs w:val="18"/>
              </w:rPr>
              <w:t>.</w:t>
            </w:r>
          </w:p>
        </w:tc>
        <w:tc>
          <w:tcPr>
            <w:tcW w:w="589" w:type="dxa"/>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rsidRPr="003A40CC">
              <w:rPr>
                <w:rFonts w:ascii="Arial" w:hAnsi="Arial" w:cs="Arial"/>
                <w:sz w:val="18"/>
                <w:szCs w:val="18"/>
              </w:rPr>
              <w:t xml:space="preserve"> </w:t>
            </w:r>
            <w:r w:rsidRPr="003A40CC">
              <w:rPr>
                <w:rFonts w:ascii="Arial" w:hAnsi="Arial" w:cs="Arial"/>
                <w:b/>
                <w:sz w:val="18"/>
                <w:szCs w:val="18"/>
              </w:rPr>
              <w:t xml:space="preserve"> </w:t>
            </w:r>
          </w:p>
        </w:tc>
        <w:tc>
          <w:tcPr>
            <w:tcW w:w="589" w:type="dxa"/>
            <w:tcBorders>
              <w:top w:val="dotted" w:color="auto" w:sz="4" w:space="0"/>
              <w:left w:val="dotted" w:color="auto" w:sz="4" w:space="0"/>
              <w:bottom w:val="dotted" w:color="auto" w:sz="4" w:space="0"/>
              <w:right w:val="double" w:color="auto" w:sz="4" w:space="0"/>
            </w:tcBorders>
          </w:tcPr>
          <w:p w:rsidRPr="006362B0" w:rsidR="00523C30" w:rsidP="002724FC" w:rsidRDefault="00523C30">
            <w:pPr>
              <w:rPr>
                <w:rFonts w:ascii="Arial" w:hAnsi="Arial" w:cs="Arial"/>
                <w:sz w:val="18"/>
                <w:szCs w:val="18"/>
              </w:rPr>
            </w:pPr>
            <w:r w:rsidRPr="006362B0">
              <w:rPr>
                <w:rFonts w:ascii="Arial" w:hAnsi="Arial" w:cs="Arial"/>
                <w:sz w:val="18"/>
                <w:szCs w:val="18"/>
              </w:rPr>
              <w:t>коп.</w:t>
            </w:r>
          </w:p>
        </w:tc>
      </w:tr>
      <w:tr w:rsidRPr="003A40CC" w:rsidR="00523C30" w:rsidTr="00E165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rPr>
          <w:trHeight w:val="148"/>
        </w:trPr>
        <w:tc>
          <w:tcPr>
            <w:tcW w:w="2654" w:type="dxa"/>
            <w:vMerge/>
            <w:tcBorders>
              <w:left w:val="double" w:color="auto" w:sz="4" w:space="0"/>
              <w:bottom w:val="dotted" w:color="auto" w:sz="4" w:space="0"/>
              <w:right w:val="dotted" w:color="auto" w:sz="4" w:space="0"/>
            </w:tcBorders>
          </w:tcPr>
          <w:p w:rsidRPr="003A40CC" w:rsidR="00523C30" w:rsidP="002724FC" w:rsidRDefault="00523C30">
            <w:pPr>
              <w:rPr>
                <w:rFonts w:ascii="Arial" w:hAnsi="Arial" w:cs="Arial"/>
                <w:b/>
                <w:sz w:val="18"/>
                <w:szCs w:val="18"/>
              </w:rPr>
            </w:pPr>
          </w:p>
        </w:tc>
        <w:tc>
          <w:tcPr>
            <w:tcW w:w="4863" w:type="dxa"/>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sym w:font="Wingdings" w:char="F0A8"/>
            </w:r>
            <w:r w:rsidRPr="003A40CC">
              <w:rPr>
                <w:rFonts w:ascii="Arial" w:hAnsi="Arial" w:cs="Arial"/>
                <w:sz w:val="18"/>
                <w:szCs w:val="18"/>
              </w:rPr>
              <w:t xml:space="preserve"> </w:t>
            </w:r>
            <w:r w:rsidRPr="003A40CC">
              <w:rPr>
                <w:rFonts w:ascii="Arial" w:hAnsi="Arial" w:cs="Arial"/>
                <w:b/>
                <w:sz w:val="18"/>
                <w:szCs w:val="18"/>
              </w:rPr>
              <w:t xml:space="preserve"> </w:t>
            </w:r>
            <w:r w:rsidRPr="003A40CC">
              <w:rPr>
                <w:rFonts w:ascii="Arial" w:hAnsi="Arial" w:cs="Arial"/>
                <w:sz w:val="18"/>
                <w:szCs w:val="18"/>
              </w:rPr>
              <w:t>акци</w:t>
            </w:r>
            <w:r>
              <w:rPr>
                <w:rFonts w:ascii="Arial" w:hAnsi="Arial" w:cs="Arial"/>
                <w:sz w:val="18"/>
                <w:szCs w:val="18"/>
              </w:rPr>
              <w:t>ю</w:t>
            </w:r>
            <w:r w:rsidRPr="003A40CC">
              <w:rPr>
                <w:rFonts w:ascii="Arial" w:hAnsi="Arial" w:cs="Arial"/>
                <w:sz w:val="18"/>
                <w:szCs w:val="18"/>
              </w:rPr>
              <w:t xml:space="preserve"> привилегированн</w:t>
            </w:r>
            <w:r>
              <w:rPr>
                <w:rFonts w:ascii="Arial" w:hAnsi="Arial" w:cs="Arial"/>
                <w:sz w:val="18"/>
                <w:szCs w:val="18"/>
              </w:rPr>
              <w:t>ую</w:t>
            </w:r>
            <w:r w:rsidRPr="003A40CC">
              <w:rPr>
                <w:rFonts w:ascii="Arial" w:hAnsi="Arial" w:cs="Arial"/>
                <w:sz w:val="18"/>
                <w:szCs w:val="18"/>
              </w:rPr>
              <w:t xml:space="preserve"> именн</w:t>
            </w:r>
            <w:r>
              <w:rPr>
                <w:rFonts w:ascii="Arial" w:hAnsi="Arial" w:cs="Arial"/>
                <w:sz w:val="18"/>
                <w:szCs w:val="18"/>
              </w:rPr>
              <w:t>ую</w:t>
            </w:r>
            <w:r w:rsidRPr="003A40CC">
              <w:rPr>
                <w:rFonts w:ascii="Arial" w:hAnsi="Arial" w:cs="Arial"/>
                <w:sz w:val="18"/>
                <w:szCs w:val="18"/>
              </w:rPr>
              <w:t xml:space="preserve"> типа</w:t>
            </w:r>
            <w:r>
              <w:rPr>
                <w:rFonts w:ascii="Arial" w:hAnsi="Arial" w:cs="Arial"/>
                <w:sz w:val="14"/>
                <w:szCs w:val="14"/>
              </w:rPr>
              <w:t xml:space="preserve"> </w:t>
            </w:r>
            <w:r w:rsidRPr="00523C30">
              <w:rPr>
                <w:rFonts w:ascii="Arial" w:hAnsi="Arial" w:cs="Arial"/>
                <w:b/>
              </w:rPr>
              <w:t xml:space="preserve"/>
            </w:r>
            <w:r w:rsidRPr="003A40CC">
              <w:rPr>
                <w:rFonts w:ascii="Arial" w:hAnsi="Arial" w:cs="Arial"/>
                <w:sz w:val="18"/>
                <w:szCs w:val="18"/>
              </w:rPr>
              <w:t xml:space="preserve"> </w:t>
            </w:r>
            <w:r w:rsidRPr="003A40CC">
              <w:rPr>
                <w:rFonts w:ascii="Arial" w:hAnsi="Arial" w:cs="Arial"/>
                <w:b/>
                <w:sz w:val="18"/>
                <w:szCs w:val="18"/>
              </w:rPr>
              <w:t xml:space="preserve"> </w:t>
            </w:r>
          </w:p>
        </w:tc>
        <w:tc>
          <w:tcPr>
            <w:tcW w:w="1475" w:type="dxa"/>
            <w:gridSpan w:val="2"/>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rsidRPr="003A40CC">
              <w:rPr>
                <w:rFonts w:ascii="Arial" w:hAnsi="Arial" w:cs="Arial"/>
                <w:sz w:val="18"/>
                <w:szCs w:val="18"/>
              </w:rPr>
              <w:t xml:space="preserve"> </w:t>
            </w:r>
            <w:r w:rsidRPr="003A40CC">
              <w:rPr>
                <w:rFonts w:ascii="Arial" w:hAnsi="Arial" w:cs="Arial"/>
                <w:b/>
                <w:sz w:val="18"/>
                <w:szCs w:val="18"/>
              </w:rPr>
              <w:t xml:space="preserve"> </w:t>
            </w:r>
          </w:p>
        </w:tc>
        <w:tc>
          <w:tcPr>
            <w:tcW w:w="589" w:type="dxa"/>
            <w:tcBorders>
              <w:top w:val="dotted" w:color="auto" w:sz="4" w:space="0"/>
              <w:left w:val="dotted" w:color="auto" w:sz="4" w:space="0"/>
              <w:bottom w:val="dotted" w:color="auto" w:sz="4" w:space="0"/>
              <w:right w:val="dotted" w:color="auto" w:sz="4" w:space="0"/>
            </w:tcBorders>
          </w:tcPr>
          <w:p w:rsidRPr="006362B0" w:rsidR="00523C30" w:rsidP="002724FC" w:rsidRDefault="00523C30">
            <w:pPr>
              <w:rPr>
                <w:rFonts w:ascii="Arial" w:hAnsi="Arial" w:cs="Arial"/>
                <w:sz w:val="18"/>
                <w:szCs w:val="18"/>
              </w:rPr>
            </w:pPr>
            <w:r w:rsidRPr="006362B0">
              <w:rPr>
                <w:rFonts w:ascii="Arial" w:hAnsi="Arial" w:cs="Arial"/>
                <w:sz w:val="18"/>
                <w:szCs w:val="18"/>
              </w:rPr>
              <w:t>руб.</w:t>
            </w:r>
          </w:p>
        </w:tc>
        <w:tc>
          <w:tcPr>
            <w:tcW w:w="589" w:type="dxa"/>
            <w:tcBorders>
              <w:top w:val="dotted" w:color="auto" w:sz="4" w:space="0"/>
              <w:left w:val="dotted" w:color="auto" w:sz="4" w:space="0"/>
              <w:bottom w:val="dotted" w:color="auto" w:sz="4" w:space="0"/>
              <w:right w:val="dotted" w:color="auto" w:sz="4" w:space="0"/>
            </w:tcBorders>
          </w:tcPr>
          <w:p w:rsidRPr="006362B0" w:rsidR="00523C30" w:rsidP="00523C30" w:rsidRDefault="00523C30">
            <w:pPr>
              <w:rPr>
                <w:rFonts w:ascii="Arial" w:hAnsi="Arial" w:cs="Arial"/>
                <w:sz w:val="18"/>
                <w:szCs w:val="18"/>
              </w:rPr>
            </w:pPr>
            <w:r w:rsidRPr="00523C30">
              <w:rPr>
                <w:rFonts w:ascii="Arial" w:hAnsi="Arial" w:cs="Arial"/>
                <w:b/>
              </w:rPr>
              <w:t xml:space="preserve"/>
            </w:r>
            <w:r w:rsidRPr="003A40CC">
              <w:rPr>
                <w:rFonts w:ascii="Arial" w:hAnsi="Arial" w:cs="Arial"/>
                <w:sz w:val="18"/>
                <w:szCs w:val="18"/>
              </w:rPr>
              <w:t xml:space="preserve"> </w:t>
            </w:r>
            <w:r w:rsidRPr="003A40CC">
              <w:rPr>
                <w:rFonts w:ascii="Arial" w:hAnsi="Arial" w:cs="Arial"/>
                <w:b/>
                <w:sz w:val="18"/>
                <w:szCs w:val="18"/>
              </w:rPr>
              <w:t xml:space="preserve"> </w:t>
            </w:r>
          </w:p>
        </w:tc>
        <w:tc>
          <w:tcPr>
            <w:tcW w:w="589" w:type="dxa"/>
            <w:tcBorders>
              <w:top w:val="dotted" w:color="auto" w:sz="4" w:space="0"/>
              <w:left w:val="dotted" w:color="auto" w:sz="4" w:space="0"/>
              <w:bottom w:val="dotted" w:color="auto" w:sz="4" w:space="0"/>
              <w:right w:val="double" w:color="auto" w:sz="4" w:space="0"/>
            </w:tcBorders>
          </w:tcPr>
          <w:p w:rsidRPr="006362B0" w:rsidR="00523C30" w:rsidP="002724FC" w:rsidRDefault="00523C30">
            <w:pPr>
              <w:rPr>
                <w:rFonts w:ascii="Arial" w:hAnsi="Arial" w:cs="Arial"/>
                <w:sz w:val="18"/>
                <w:szCs w:val="18"/>
              </w:rPr>
            </w:pPr>
            <w:r w:rsidRPr="006362B0">
              <w:rPr>
                <w:rFonts w:ascii="Arial" w:hAnsi="Arial" w:cs="Arial"/>
                <w:sz w:val="18"/>
                <w:szCs w:val="18"/>
              </w:rPr>
              <w:t>коп.</w:t>
            </w:r>
          </w:p>
        </w:tc>
      </w:tr>
      <w:tr w:rsidRPr="003A40CC" w:rsidR="00523C30" w:rsidTr="00E165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rPr>
          <w:trHeight w:val="375"/>
        </w:trPr>
        <w:tc>
          <w:tcPr>
            <w:tcW w:w="10759" w:type="dxa"/>
            <w:gridSpan w:val="7"/>
            <w:tcBorders>
              <w:top w:val="dotted" w:color="auto" w:sz="4" w:space="0"/>
              <w:left w:val="double" w:color="auto" w:sz="4" w:space="0"/>
              <w:bottom w:val="dotted" w:color="auto" w:sz="4" w:space="0"/>
              <w:right w:val="double" w:color="auto" w:sz="4" w:space="0"/>
            </w:tcBorders>
          </w:tcPr>
          <w:p w:rsidRPr="00A831B4" w:rsidR="00523C30" w:rsidP="002724FC" w:rsidRDefault="00523C30">
            <w:pPr>
              <w:widowControl w:val="0"/>
              <w:spacing w:before="40" w:line="240" w:lineRule="auto"/>
              <w:rPr>
                <w:rFonts w:ascii="Arial" w:hAnsi="Arial" w:cs="Arial"/>
                <w:b/>
                <w:sz w:val="18"/>
                <w:szCs w:val="18"/>
              </w:rPr>
            </w:pPr>
            <w:r w:rsidRPr="003A40CC">
              <w:rPr>
                <w:rFonts w:ascii="Arial" w:hAnsi="Arial" w:cs="Arial"/>
                <w:b/>
                <w:sz w:val="18"/>
                <w:szCs w:val="18"/>
              </w:rPr>
              <w:t xml:space="preserve">Дивиденды выплачиваются </w:t>
            </w:r>
            <w:r>
              <w:rPr>
                <w:rFonts w:ascii="Arial" w:hAnsi="Arial" w:cs="Arial"/>
                <w:b/>
                <w:sz w:val="18"/>
                <w:szCs w:val="18"/>
              </w:rPr>
              <w:t>за</w:t>
            </w:r>
          </w:p>
          <w:p w:rsidRPr="003A40CC" w:rsidR="00523C30" w:rsidP="00143C18" w:rsidRDefault="00523C30">
            <w:pPr>
              <w:widowControl w:val="0"/>
              <w:spacing w:before="40" w:line="240" w:lineRule="auto"/>
              <w:rPr>
                <w:rFonts w:ascii="Arial" w:hAnsi="Arial" w:cs="Arial"/>
                <w:b/>
                <w:sz w:val="18"/>
                <w:szCs w:val="18"/>
              </w:rPr>
            </w:pPr>
            <w:r w:rsidRPr="00523C30">
              <w:rPr>
                <w:rFonts w:ascii="Arial" w:hAnsi="Arial" w:cs="Arial"/>
                <w:b/>
              </w:rPr>
              <w:t xml:space="preserve"/>
            </w:r>
            <w:r>
              <w:sym w:font="Wingdings" w:char="F0A8"/>
            </w:r>
            <w:r>
              <w:rPr>
                <w:rFonts w:ascii="Arial" w:hAnsi="Arial" w:cs="Arial"/>
                <w:b/>
                <w:bCs/>
                <w:sz w:val="18"/>
                <w:szCs w:val="18"/>
              </w:rPr>
              <w:t xml:space="preserve"> первый квартал  </w:t>
            </w:r>
            <w:r w:rsidRPr="00523C30">
              <w:rPr>
                <w:rFonts w:ascii="Arial" w:hAnsi="Arial" w:cs="Arial"/>
                <w:b/>
              </w:rPr>
              <w:t xml:space="preserve"/>
            </w:r>
            <w:r>
              <w:sym w:font="Wingdings" w:char="F0A8"/>
            </w:r>
            <w:r>
              <w:rPr>
                <w:rFonts w:ascii="Arial" w:hAnsi="Arial" w:cs="Arial"/>
                <w:b/>
                <w:bCs/>
                <w:sz w:val="18"/>
                <w:szCs w:val="18"/>
              </w:rPr>
              <w:t xml:space="preserve">  полугодие  </w:t>
            </w:r>
            <w:r w:rsidRPr="00523C30">
              <w:rPr>
                <w:rFonts w:ascii="Arial" w:hAnsi="Arial" w:cs="Arial"/>
                <w:b/>
              </w:rPr>
              <w:t xml:space="preserve"/>
            </w:r>
            <w:r>
              <w:sym w:font="Wingdings" w:char="F0A8"/>
            </w:r>
            <w:r>
              <w:rPr>
                <w:rFonts w:ascii="Arial" w:hAnsi="Arial" w:cs="Arial"/>
                <w:b/>
                <w:bCs/>
                <w:sz w:val="18"/>
                <w:szCs w:val="18"/>
              </w:rPr>
              <w:t xml:space="preserve">  девять месяцев  </w:t>
            </w:r>
            <w:r w:rsidRPr="00523C30">
              <w:rPr>
                <w:rFonts w:ascii="Arial" w:hAnsi="Arial" w:cs="Arial"/>
                <w:b/>
              </w:rPr>
              <w:t xml:space="preserve"/>
            </w:r>
            <w:r>
              <w:sym w:font="Wingdings" w:char="F0A8"/>
            </w:r>
            <w:r>
              <w:rPr>
                <w:rFonts w:ascii="Arial" w:hAnsi="Arial" w:cs="Arial"/>
                <w:b/>
                <w:bCs/>
                <w:sz w:val="18"/>
                <w:szCs w:val="18"/>
              </w:rPr>
              <w:t xml:space="preserve">  год  </w:t>
            </w:r>
            <w:r w:rsidRPr="00523C30">
              <w:rPr>
                <w:rFonts w:ascii="Arial" w:hAnsi="Arial" w:cs="Arial"/>
                <w:b/>
              </w:rPr>
              <w:t xml:space="preserve"/>
            </w:r>
            <w:r>
              <w:sym w:font="Wingdings" w:char="F0A8"/>
            </w:r>
            <w:r>
              <w:rPr>
                <w:rFonts w:ascii="Arial" w:hAnsi="Arial" w:cs="Arial"/>
                <w:b/>
                <w:bCs/>
                <w:sz w:val="18"/>
                <w:szCs w:val="18"/>
              </w:rPr>
              <w:t xml:space="preserve">  счет нераспределенной прибыли прошлых лет</w:t>
            </w:r>
          </w:p>
        </w:tc>
      </w:tr>
      <w:tr w:rsidRPr="003A40CC" w:rsidR="00523C30" w:rsidTr="00E165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Ex>
        <w:trPr>
          <w:trHeight w:val="148"/>
        </w:trPr>
        <w:tc>
          <w:tcPr>
            <w:tcW w:w="10759" w:type="dxa"/>
            <w:gridSpan w:val="7"/>
            <w:tcBorders>
              <w:top w:val="dotted" w:color="auto" w:sz="4" w:space="0"/>
              <w:left w:val="double" w:color="auto" w:sz="4" w:space="0"/>
              <w:bottom w:val="double" w:color="auto" w:sz="4" w:space="0"/>
              <w:right w:val="double" w:color="auto" w:sz="4" w:space="0"/>
            </w:tcBorders>
          </w:tcPr>
          <w:p w:rsidR="00523C30" w:rsidP="002724FC" w:rsidRDefault="00523C30">
            <w:pPr>
              <w:spacing w:before="60" w:line="240" w:lineRule="auto"/>
              <w:rPr>
                <w:rFonts w:ascii="Arial" w:hAnsi="Arial" w:cs="Arial"/>
                <w:sz w:val="18"/>
                <w:szCs w:val="18"/>
              </w:rPr>
            </w:pPr>
            <w:r w:rsidRPr="003A40CC">
              <w:rPr>
                <w:rFonts w:ascii="Arial" w:hAnsi="Arial" w:cs="Arial"/>
                <w:b/>
                <w:sz w:val="18"/>
                <w:szCs w:val="18"/>
              </w:rPr>
              <w:t>Контактная информация для обратной связи</w:t>
            </w:r>
            <w:r>
              <w:rPr>
                <w:rFonts w:ascii="Arial" w:hAnsi="Arial" w:cs="Arial"/>
                <w:b/>
                <w:sz w:val="18"/>
                <w:szCs w:val="18"/>
              </w:rPr>
              <w:t>:</w:t>
            </w:r>
            <w:r w:rsidRPr="003A40CC">
              <w:rPr>
                <w:rFonts w:ascii="Arial" w:hAnsi="Arial" w:cs="Arial"/>
                <w:sz w:val="18"/>
                <w:szCs w:val="18"/>
              </w:rPr>
              <w:t xml:space="preserve"> </w:t>
            </w:r>
            <w:r w:rsidRPr="00523C30">
              <w:rPr>
                <w:rFonts w:ascii="Arial" w:hAnsi="Arial" w:cs="Arial"/>
                <w:b/>
              </w:rPr>
              <w:t xml:space="preserve"/>
            </w:r>
          </w:p>
          <w:p w:rsidRPr="00A831B4" w:rsidR="00523C30" w:rsidP="002724FC" w:rsidRDefault="00523C30">
            <w:pPr>
              <w:rPr>
                <w:rFonts w:ascii="Arial" w:hAnsi="Arial" w:cs="Arial"/>
                <w:b/>
                <w:sz w:val="14"/>
                <w:szCs w:val="14"/>
              </w:rPr>
            </w:pPr>
            <w:r>
              <w:rPr>
                <w:rFonts w:ascii="Arial" w:hAnsi="Arial" w:cs="Arial"/>
                <w:sz w:val="18"/>
                <w:szCs w:val="18"/>
              </w:rPr>
              <w:t xml:space="preserve">                                                                                                              </w:t>
            </w:r>
            <w:r w:rsidRPr="00A831B4">
              <w:rPr>
                <w:rFonts w:ascii="Arial" w:hAnsi="Arial" w:cs="Arial"/>
                <w:i/>
                <w:sz w:val="14"/>
                <w:szCs w:val="14"/>
              </w:rPr>
              <w:t>(указать телефон и/или E-mail)</w:t>
            </w:r>
          </w:p>
        </w:tc>
      </w:tr>
    </w:tbl>
    <w:p w:rsidRPr="00E165AD" w:rsidR="00E165AD" w:rsidP="00E165AD" w:rsidRDefault="00E165AD">
      <w:pPr>
        <w:rPr>
          <w:sz w:val="16"/>
          <w:szCs w:val="16"/>
        </w:rPr>
      </w:pPr>
      <w:r w:rsidRPr="008721A9">
        <w:rPr>
          <w:rFonts w:ascii="Arial" w:hAnsi="Arial" w:cs="Arial"/>
          <w:b/>
          <w:sz w:val="18"/>
          <w:szCs w:val="18"/>
        </w:rPr>
        <w:t xml:space="preserve">* </w:t>
      </w:r>
      <w:r w:rsidRPr="00E165AD">
        <w:rPr>
          <w:rStyle w:val="a8"/>
          <w:rFonts w:ascii="Arial" w:hAnsi="Arial" w:cs="Arial"/>
          <w:sz w:val="16"/>
          <w:szCs w:val="16"/>
          <w:vertAlign w:val="baseline"/>
        </w:rPr>
        <w:t>Внимание! В соответствии с п.5 ст. 42 Федерального закона от 26.12.1995 №208-ФЗ «Об акционерных обществах»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6" w:space="0"/>
          <w:left w:val="double" w:color="auto" w:sz="6" w:space="0"/>
          <w:bottom w:val="double" w:color="auto" w:sz="6" w:space="0"/>
          <w:right w:val="double" w:color="auto" w:sz="6" w:space="0"/>
          <w:insideH w:val="dotted" w:color="auto" w:sz="4" w:space="0"/>
          <w:insideV w:val="double" w:color="auto" w:sz="6" w:space="0"/>
        </w:tblBorders>
        <w:tblLook w:val="04A0"/>
      </w:tblPr>
      <w:tblGrid>
        <w:gridCol w:w="11005"/>
      </w:tblGrid>
      <w:tr w:rsidRPr="003A40CC" w:rsidR="008A6A7F" w:rsidTr="008A6A7F">
        <w:trPr>
          <w:trHeight w:val="239"/>
        </w:trPr>
        <w:tc>
          <w:tcPr>
            <w:tcW w:w="10368" w:type="dxa"/>
          </w:tcPr>
          <w:p w:rsidRPr="003A40CC" w:rsidR="008A6A7F" w:rsidP="002724FC" w:rsidRDefault="008A6A7F">
            <w:pPr>
              <w:jc w:val="both"/>
              <w:rPr>
                <w:rFonts w:ascii="Arial" w:hAnsi="Arial" w:cs="Arial"/>
                <w:b/>
              </w:rPr>
            </w:pPr>
            <w:r w:rsidRPr="003A40CC">
              <w:rPr>
                <w:rFonts w:ascii="Arial" w:hAnsi="Arial" w:cs="Arial"/>
                <w:b/>
              </w:rPr>
              <w:t>При составлении списка лиц, имеющих право на получение доходов по ценным бумагам, и при расчете сумм налоговых выплат, подлежащих удержанию, учитывать следующие сведения</w:t>
            </w:r>
          </w:p>
          <w:p w:rsidRPr="003A40CC" w:rsidR="008A6A7F" w:rsidP="002724FC" w:rsidRDefault="008A6A7F">
            <w:pPr>
              <w:spacing w:before="40" w:after="40" w:line="240" w:lineRule="auto"/>
              <w:jc w:val="both"/>
              <w:rPr>
                <w:rFonts w:ascii="Arial" w:hAnsi="Arial" w:cs="Arial"/>
                <w:sz w:val="18"/>
                <w:szCs w:val="18"/>
              </w:rPr>
            </w:pPr>
            <w:r w:rsidRPr="003A40CC">
              <w:rPr>
                <w:rFonts w:ascii="Arial" w:hAnsi="Arial" w:cs="Arial"/>
                <w:b/>
                <w:sz w:val="18"/>
                <w:szCs w:val="18"/>
              </w:rPr>
              <w:t xml:space="preserve">Д1 (общая сумма дивидендов, подлежащая распределению в пользу всех получателей дохода, </w:t>
            </w:r>
            <w:r w:rsidRPr="008A6A7F">
              <w:rPr>
                <w:rFonts w:ascii="Arial" w:hAnsi="Arial" w:cs="Arial"/>
                <w:b/>
                <w:sz w:val="18"/>
                <w:szCs w:val="18"/>
              </w:rPr>
              <w:t>в</w:t>
            </w:r>
            <w:r w:rsidRPr="003A40CC">
              <w:rPr>
                <w:rFonts w:ascii="Arial" w:hAnsi="Arial" w:cs="Arial"/>
                <w:sz w:val="18"/>
                <w:szCs w:val="18"/>
              </w:rPr>
              <w:t xml:space="preserve"> </w:t>
            </w:r>
            <w:r w:rsidRPr="003A40CC">
              <w:rPr>
                <w:rFonts w:ascii="Arial" w:hAnsi="Arial" w:cs="Arial"/>
                <w:b/>
                <w:sz w:val="18"/>
                <w:szCs w:val="18"/>
              </w:rPr>
              <w:t>соответствии со ст. 275 Налогового Кодекса РФ от 05.08.2000 N 117-ФЗ</w:t>
            </w:r>
            <w:r w:rsidRPr="003A40CC">
              <w:rPr>
                <w:rFonts w:ascii="Arial" w:hAnsi="Arial" w:cs="Arial"/>
                <w:sz w:val="18"/>
                <w:szCs w:val="18"/>
              </w:rPr>
              <w:t>)</w:t>
            </w:r>
          </w:p>
          <w:tbl>
            <w:tblPr>
              <w:tblW w:w="4741" w:type="dxa"/>
              <w:tblInd w:w="108" w:type="dxa"/>
              <w:tblBorders>
                <w:top w:val="dotted" w:color="auto" w:sz="4" w:space="0"/>
                <w:left w:val="dotted" w:color="auto" w:sz="4" w:space="0"/>
                <w:bottom w:val="dotted" w:color="auto" w:sz="4" w:space="0"/>
                <w:right w:val="dotted" w:color="auto" w:sz="4" w:space="0"/>
                <w:insideH w:val="single" w:color="auto" w:sz="4" w:space="0"/>
                <w:insideV w:val="single" w:color="auto" w:sz="4" w:space="0"/>
              </w:tblBorders>
              <w:tblLook w:val="00A0"/>
            </w:tblPr>
            <w:tblGrid>
              <w:gridCol w:w="2225"/>
              <w:gridCol w:w="686"/>
              <w:gridCol w:w="1143"/>
              <w:gridCol w:w="687"/>
            </w:tblGrid>
            <w:tr w:rsidRPr="003A40CC" w:rsidR="008A6A7F" w:rsidTr="002724FC">
              <w:tc>
                <w:tcPr>
                  <w:tcW w:w="2331" w:type="dxa"/>
                  <w:tcBorders>
                    <w:right w:val="dotted" w:color="auto" w:sz="4" w:space="0"/>
                  </w:tcBorders>
                </w:tcPr>
                <w:p w:rsidRPr="00410A74" w:rsidR="008A6A7F" w:rsidP="002724FC" w:rsidRDefault="008A6A7F">
                  <w:pPr>
                    <w:ind w:left="180"/>
                    <w:rPr>
                      <w:rFonts w:ascii="Arial" w:hAnsi="Arial" w:cs="Arial"/>
                      <w:b/>
                      <w:sz w:val="18"/>
                      <w:szCs w:val="18"/>
                    </w:rPr>
                  </w:pPr>
                  <w:r w:rsidRPr="00410A74">
                    <w:rPr>
                      <w:rFonts w:ascii="Arial" w:hAnsi="Arial" w:cs="Arial"/>
                      <w:b/>
                      <w:sz w:val="18"/>
                      <w:szCs w:val="18"/>
                    </w:rPr>
                    <w:t xml:space="preserve"/>
                  </w:r>
                </w:p>
                <w:p w:rsidRPr="003A40CC" w:rsidR="008A6A7F" w:rsidP="002724FC" w:rsidRDefault="008A6A7F">
                  <w:pPr>
                    <w:ind w:left="180"/>
                    <w:rPr>
                      <w:rFonts w:ascii="Arial" w:hAnsi="Arial" w:cs="Arial"/>
                      <w:sz w:val="18"/>
                      <w:szCs w:val="18"/>
                    </w:rPr>
                  </w:pPr>
                </w:p>
              </w:tc>
              <w:tc>
                <w:tcPr>
                  <w:tcW w:w="709" w:type="dxa"/>
                  <w:tcBorders>
                    <w:top w:val="dotted" w:color="auto" w:sz="4" w:space="0"/>
                    <w:left w:val="dotted" w:color="auto" w:sz="4" w:space="0"/>
                    <w:right w:val="dotted" w:color="auto" w:sz="4" w:space="0"/>
                  </w:tcBorders>
                  <w:vAlign w:val="center"/>
                </w:tcPr>
                <w:p w:rsidRPr="003A40CC" w:rsidR="008A6A7F" w:rsidP="002724FC" w:rsidRDefault="008A6A7F">
                  <w:pPr>
                    <w:ind w:left="-108"/>
                    <w:jc w:val="center"/>
                    <w:rPr>
                      <w:rFonts w:ascii="Arial" w:hAnsi="Arial" w:cs="Arial"/>
                      <w:sz w:val="18"/>
                      <w:szCs w:val="18"/>
                    </w:rPr>
                  </w:pPr>
                  <w:r>
                    <w:rPr>
                      <w:rFonts w:ascii="Arial" w:hAnsi="Arial" w:cs="Arial"/>
                      <w:sz w:val="18"/>
                      <w:szCs w:val="18"/>
                    </w:rPr>
                    <w:t>р</w:t>
                  </w:r>
                  <w:r w:rsidRPr="003A40CC">
                    <w:rPr>
                      <w:rFonts w:ascii="Arial" w:hAnsi="Arial" w:cs="Arial"/>
                      <w:sz w:val="18"/>
                      <w:szCs w:val="18"/>
                    </w:rPr>
                    <w:t>уб</w:t>
                  </w:r>
                  <w:r>
                    <w:rPr>
                      <w:rFonts w:ascii="Arial" w:hAnsi="Arial" w:cs="Arial"/>
                      <w:sz w:val="18"/>
                      <w:szCs w:val="18"/>
                    </w:rPr>
                    <w:t>.</w:t>
                  </w:r>
                </w:p>
              </w:tc>
              <w:tc>
                <w:tcPr>
                  <w:tcW w:w="992" w:type="dxa"/>
                  <w:tcBorders>
                    <w:left w:val="dotted" w:color="auto" w:sz="4" w:space="0"/>
                    <w:right w:val="dotted" w:color="auto" w:sz="4" w:space="0"/>
                  </w:tcBorders>
                </w:tcPr>
                <w:p w:rsidRPr="00410A74" w:rsidR="008A6A7F" w:rsidP="008A6A7F" w:rsidRDefault="008A6A7F">
                  <w:pPr>
                    <w:ind w:left="180"/>
                    <w:rPr>
                      <w:rFonts w:ascii="Arial" w:hAnsi="Arial" w:cs="Arial"/>
                      <w:b/>
                      <w:sz w:val="18"/>
                      <w:szCs w:val="18"/>
                    </w:rPr>
                  </w:pPr>
                  <w:r w:rsidRPr="00410A74">
                    <w:rPr>
                      <w:rFonts w:ascii="Arial" w:hAnsi="Arial" w:cs="Arial"/>
                      <w:b/>
                      <w:sz w:val="18"/>
                      <w:szCs w:val="18"/>
                    </w:rPr>
                    <w:t xml:space="preserve"/>
                  </w:r>
                </w:p>
                <w:p w:rsidRPr="003A40CC" w:rsidR="008A6A7F" w:rsidP="002724FC" w:rsidRDefault="008A6A7F">
                  <w:pPr>
                    <w:ind w:left="180"/>
                    <w:rPr>
                      <w:rFonts w:ascii="Arial" w:hAnsi="Arial" w:cs="Arial"/>
                      <w:sz w:val="18"/>
                      <w:szCs w:val="18"/>
                    </w:rPr>
                  </w:pPr>
                </w:p>
              </w:tc>
              <w:tc>
                <w:tcPr>
                  <w:tcW w:w="709" w:type="dxa"/>
                  <w:tcBorders>
                    <w:left w:val="dotted" w:color="auto" w:sz="4" w:space="0"/>
                  </w:tcBorders>
                  <w:vAlign w:val="center"/>
                </w:tcPr>
                <w:p w:rsidRPr="003A40CC" w:rsidR="008A6A7F" w:rsidP="002724FC" w:rsidRDefault="008A6A7F">
                  <w:pPr>
                    <w:ind w:left="48" w:hanging="132"/>
                    <w:jc w:val="center"/>
                    <w:rPr>
                      <w:rFonts w:ascii="Arial" w:hAnsi="Arial" w:cs="Arial"/>
                      <w:sz w:val="18"/>
                      <w:szCs w:val="18"/>
                    </w:rPr>
                  </w:pPr>
                  <w:r>
                    <w:rPr>
                      <w:rFonts w:ascii="Arial" w:hAnsi="Arial" w:cs="Arial"/>
                      <w:sz w:val="18"/>
                      <w:szCs w:val="18"/>
                    </w:rPr>
                    <w:t>к</w:t>
                  </w:r>
                  <w:r w:rsidRPr="003A40CC">
                    <w:rPr>
                      <w:rFonts w:ascii="Arial" w:hAnsi="Arial" w:cs="Arial"/>
                      <w:sz w:val="18"/>
                      <w:szCs w:val="18"/>
                    </w:rPr>
                    <w:t>оп</w:t>
                  </w:r>
                  <w:r>
                    <w:rPr>
                      <w:rFonts w:ascii="Arial" w:hAnsi="Arial" w:cs="Arial"/>
                      <w:sz w:val="18"/>
                      <w:szCs w:val="18"/>
                    </w:rPr>
                    <w:t>.</w:t>
                  </w:r>
                </w:p>
              </w:tc>
            </w:tr>
          </w:tbl>
          <w:p w:rsidRPr="003A40CC" w:rsidR="008A6A7F" w:rsidP="002724FC" w:rsidRDefault="008A6A7F">
            <w:pPr>
              <w:spacing w:before="40" w:after="40" w:line="240" w:lineRule="auto"/>
              <w:jc w:val="both"/>
              <w:rPr>
                <w:rFonts w:ascii="Arial" w:hAnsi="Arial" w:cs="Arial"/>
                <w:sz w:val="18"/>
                <w:szCs w:val="18"/>
              </w:rPr>
            </w:pPr>
            <w:r w:rsidRPr="003A40CC">
              <w:rPr>
                <w:rFonts w:ascii="Arial" w:hAnsi="Arial" w:cs="Arial"/>
                <w:b/>
                <w:sz w:val="18"/>
                <w:szCs w:val="18"/>
              </w:rPr>
              <w:t>Д2 (общая сумма дивидендов, полученных эмитентом в текущем отчетном (налоговом) периоде в соответствии со ст. 275 Налогового Кодекса РФ от 05.08.2000 N 117-ФЗ)</w:t>
            </w:r>
            <w:r w:rsidRPr="003A40CC">
              <w:rPr>
                <w:rFonts w:ascii="Arial" w:hAnsi="Arial" w:cs="Arial"/>
                <w:sz w:val="18"/>
                <w:szCs w:val="18"/>
              </w:rPr>
              <w:t xml:space="preserve"> </w:t>
            </w:r>
          </w:p>
          <w:tbl>
            <w:tblPr>
              <w:tblW w:w="4741"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220"/>
              <w:gridCol w:w="698"/>
              <w:gridCol w:w="1143"/>
              <w:gridCol w:w="680"/>
            </w:tblGrid>
            <w:tr w:rsidRPr="003A40CC" w:rsidR="008A6A7F" w:rsidTr="002724FC">
              <w:tc>
                <w:tcPr>
                  <w:tcW w:w="2331" w:type="dxa"/>
                </w:tcPr>
                <w:p w:rsidRPr="003A40CC" w:rsidR="008A6A7F" w:rsidP="002724FC" w:rsidRDefault="008A6A7F">
                  <w:pPr>
                    <w:ind w:left="180"/>
                    <w:rPr>
                      <w:rFonts w:ascii="Arial" w:hAnsi="Arial" w:cs="Arial"/>
                      <w:sz w:val="18"/>
                      <w:szCs w:val="18"/>
                    </w:rPr>
                  </w:pPr>
                </w:p>
                <w:p w:rsidRPr="00410A74" w:rsidR="008A6A7F" w:rsidP="008A6A7F" w:rsidRDefault="008A6A7F">
                  <w:pPr>
                    <w:ind w:left="180"/>
                    <w:rPr>
                      <w:rFonts w:ascii="Arial" w:hAnsi="Arial" w:cs="Arial"/>
                      <w:b/>
                      <w:sz w:val="18"/>
                      <w:szCs w:val="18"/>
                    </w:rPr>
                  </w:pPr>
                  <w:r w:rsidRPr="00410A74">
                    <w:rPr>
                      <w:rFonts w:ascii="Arial" w:hAnsi="Arial" w:cs="Arial"/>
                      <w:b/>
                      <w:sz w:val="18"/>
                      <w:szCs w:val="18"/>
                    </w:rPr>
                    <w:t xml:space="preserve"/>
                  </w:r>
                </w:p>
                <w:p w:rsidRPr="003A40CC" w:rsidR="008A6A7F" w:rsidP="002724FC" w:rsidRDefault="008A6A7F">
                  <w:pPr>
                    <w:ind w:left="180"/>
                    <w:rPr>
                      <w:rFonts w:ascii="Arial" w:hAnsi="Arial" w:cs="Arial"/>
                      <w:sz w:val="18"/>
                      <w:szCs w:val="18"/>
                    </w:rPr>
                  </w:pPr>
                </w:p>
              </w:tc>
              <w:tc>
                <w:tcPr>
                  <w:tcW w:w="709" w:type="dxa"/>
                  <w:vAlign w:val="center"/>
                </w:tcPr>
                <w:p w:rsidRPr="003A40CC" w:rsidR="008A6A7F" w:rsidP="002724FC" w:rsidRDefault="008A6A7F">
                  <w:pPr>
                    <w:ind w:left="34"/>
                    <w:jc w:val="center"/>
                    <w:rPr>
                      <w:rFonts w:ascii="Arial" w:hAnsi="Arial" w:cs="Arial"/>
                      <w:sz w:val="18"/>
                      <w:szCs w:val="18"/>
                    </w:rPr>
                  </w:pPr>
                  <w:r>
                    <w:rPr>
                      <w:rFonts w:ascii="Arial" w:hAnsi="Arial" w:cs="Arial"/>
                      <w:sz w:val="18"/>
                      <w:szCs w:val="18"/>
                    </w:rPr>
                    <w:t>р</w:t>
                  </w:r>
                  <w:r w:rsidRPr="003A40CC">
                    <w:rPr>
                      <w:rFonts w:ascii="Arial" w:hAnsi="Arial" w:cs="Arial"/>
                      <w:sz w:val="18"/>
                      <w:szCs w:val="18"/>
                    </w:rPr>
                    <w:t>уб</w:t>
                  </w:r>
                  <w:r>
                    <w:rPr>
                      <w:rFonts w:ascii="Arial" w:hAnsi="Arial" w:cs="Arial"/>
                      <w:sz w:val="18"/>
                      <w:szCs w:val="18"/>
                    </w:rPr>
                    <w:t>.</w:t>
                  </w:r>
                </w:p>
              </w:tc>
              <w:tc>
                <w:tcPr>
                  <w:tcW w:w="992" w:type="dxa"/>
                </w:tcPr>
                <w:p w:rsidRPr="00410A74" w:rsidR="008A6A7F" w:rsidP="008A6A7F" w:rsidRDefault="008A6A7F">
                  <w:pPr>
                    <w:ind w:left="180"/>
                    <w:rPr>
                      <w:rFonts w:ascii="Arial" w:hAnsi="Arial" w:cs="Arial"/>
                      <w:b/>
                      <w:sz w:val="18"/>
                      <w:szCs w:val="18"/>
                    </w:rPr>
                  </w:pPr>
                </w:p>
                <w:p w:rsidRPr="00410A74" w:rsidR="008A6A7F" w:rsidP="008A6A7F" w:rsidRDefault="008A6A7F">
                  <w:pPr>
                    <w:ind w:left="180"/>
                    <w:rPr>
                      <w:rFonts w:ascii="Arial" w:hAnsi="Arial" w:cs="Arial"/>
                      <w:b/>
                      <w:sz w:val="18"/>
                      <w:szCs w:val="18"/>
                    </w:rPr>
                  </w:pPr>
                  <w:r w:rsidRPr="00410A74">
                    <w:rPr>
                      <w:rFonts w:ascii="Arial" w:hAnsi="Arial" w:cs="Arial"/>
                      <w:b/>
                      <w:sz w:val="18"/>
                      <w:szCs w:val="18"/>
                    </w:rPr>
                    <w:t xml:space="preserve"/>
                  </w:r>
                </w:p>
                <w:p w:rsidRPr="003A40CC" w:rsidR="008A6A7F" w:rsidP="002724FC" w:rsidRDefault="008A6A7F">
                  <w:pPr>
                    <w:ind w:left="180"/>
                    <w:rPr>
                      <w:rFonts w:ascii="Arial" w:hAnsi="Arial" w:cs="Arial"/>
                      <w:sz w:val="18"/>
                      <w:szCs w:val="18"/>
                    </w:rPr>
                  </w:pPr>
                </w:p>
              </w:tc>
              <w:tc>
                <w:tcPr>
                  <w:tcW w:w="709" w:type="dxa"/>
                  <w:vAlign w:val="center"/>
                </w:tcPr>
                <w:p w:rsidRPr="003A40CC" w:rsidR="008A6A7F" w:rsidP="002724FC" w:rsidRDefault="008A6A7F">
                  <w:pPr>
                    <w:ind w:left="33" w:hanging="180"/>
                    <w:jc w:val="center"/>
                    <w:rPr>
                      <w:rFonts w:ascii="Arial" w:hAnsi="Arial" w:cs="Arial"/>
                      <w:sz w:val="18"/>
                      <w:szCs w:val="18"/>
                    </w:rPr>
                  </w:pPr>
                  <w:r>
                    <w:rPr>
                      <w:rFonts w:ascii="Arial" w:hAnsi="Arial" w:cs="Arial"/>
                      <w:sz w:val="18"/>
                      <w:szCs w:val="18"/>
                    </w:rPr>
                    <w:t>к</w:t>
                  </w:r>
                  <w:r w:rsidRPr="003A40CC">
                    <w:rPr>
                      <w:rFonts w:ascii="Arial" w:hAnsi="Arial" w:cs="Arial"/>
                      <w:sz w:val="18"/>
                      <w:szCs w:val="18"/>
                    </w:rPr>
                    <w:t>оп</w:t>
                  </w:r>
                  <w:r>
                    <w:rPr>
                      <w:rFonts w:ascii="Arial" w:hAnsi="Arial" w:cs="Arial"/>
                      <w:sz w:val="18"/>
                      <w:szCs w:val="18"/>
                    </w:rPr>
                    <w:t>.</w:t>
                  </w:r>
                </w:p>
              </w:tc>
            </w:tr>
          </w:tbl>
          <w:p w:rsidRPr="003A40CC" w:rsidR="008A6A7F" w:rsidP="002724FC" w:rsidRDefault="008A6A7F">
            <w:pPr>
              <w:spacing w:before="80" w:line="240" w:lineRule="auto"/>
              <w:jc w:val="both"/>
              <w:rPr>
                <w:rFonts w:ascii="Arial" w:hAnsi="Arial" w:cs="Arial"/>
                <w:b/>
                <w:sz w:val="18"/>
                <w:szCs w:val="18"/>
              </w:rPr>
            </w:pPr>
            <w:r w:rsidRPr="003A40CC">
              <w:rPr>
                <w:rFonts w:ascii="Arial" w:hAnsi="Arial" w:cs="Arial"/>
                <w:b/>
                <w:sz w:val="18"/>
                <w:szCs w:val="18"/>
              </w:rPr>
              <w:t xml:space="preserve">Список лиц (с указанием ставки налога %), имеющих право на льготное налогообложение и предоставивших подтверждающие документы </w:t>
            </w:r>
          </w:p>
          <w:p w:rsidRPr="003A40CC" w:rsidR="008A6A7F" w:rsidP="002724FC" w:rsidRDefault="008A6A7F">
            <w:pPr>
              <w:jc w:val="both"/>
              <w:rPr>
                <w:rFonts w:ascii="Arial" w:hAnsi="Arial" w:cs="Arial"/>
                <w:i/>
                <w:sz w:val="18"/>
                <w:szCs w:val="18"/>
              </w:rPr>
            </w:pPr>
            <w:r w:rsidRPr="003A40CC">
              <w:rPr>
                <w:rFonts w:ascii="Arial" w:hAnsi="Arial" w:cs="Arial"/>
                <w:i/>
                <w:sz w:val="16"/>
                <w:szCs w:val="16"/>
              </w:rPr>
              <w:t>(выбрать нужное)</w:t>
            </w:r>
          </w:p>
          <w:p w:rsidRPr="009C6B09" w:rsidR="008A6A7F" w:rsidP="009C6B09" w:rsidRDefault="008A6A7F">
            <w:pPr>
              <w:rPr>
                <w:rFonts w:ascii="Arial" w:hAnsi="Arial" w:cs="Arial"/>
                <w:b/>
                <w:sz w:val="18"/>
                <w:szCs w:val="18"/>
              </w:rPr>
            </w:pPr>
            <w:r w:rsidRPr="009C6B09">
              <w:rPr>
                <w:rFonts w:ascii="Arial" w:hAnsi="Arial" w:cs="Arial"/>
                <w:b/>
                <w:sz w:val="18"/>
                <w:szCs w:val="18"/>
              </w:rPr>
              <w:t xml:space="preserve"/>
            </w:r>
            <w:r>
              <w:sym w:font="Wingdings" w:char="F0A8"/>
            </w:r>
            <w:r>
              <w:rPr>
                <w:rFonts w:ascii="Arial" w:hAnsi="Arial" w:cs="Arial"/>
                <w:b/>
                <w:bCs/>
                <w:sz w:val="18"/>
                <w:szCs w:val="18"/>
              </w:rPr>
              <w:t xml:space="preserve"> </w:t>
            </w:r>
            <w:r w:rsidRPr="003A40CC">
              <w:rPr>
                <w:rFonts w:ascii="Arial" w:hAnsi="Arial" w:cs="Arial"/>
                <w:sz w:val="18"/>
                <w:szCs w:val="18"/>
              </w:rPr>
              <w:t xml:space="preserve">   прилагается к настоящему распоряжению (</w:t>
            </w:r>
            <w:r w:rsidRPr="003A40CC">
              <w:rPr>
                <w:rFonts w:ascii="Arial" w:hAnsi="Arial" w:cs="Arial"/>
                <w:b/>
                <w:sz w:val="18"/>
                <w:szCs w:val="18"/>
              </w:rPr>
              <w:t>приложение №1 к Распоряжению</w:t>
            </w:r>
            <w:r w:rsidRPr="003A40CC">
              <w:rPr>
                <w:rFonts w:ascii="Arial" w:hAnsi="Arial" w:cs="Arial"/>
                <w:sz w:val="18"/>
                <w:szCs w:val="18"/>
              </w:rPr>
              <w:t xml:space="preserve">)     </w:t>
            </w:r>
          </w:p>
          <w:p w:rsidR="008A6A7F" w:rsidP="002724FC" w:rsidRDefault="009C6B09">
            <w:pPr>
              <w:jc w:val="both"/>
              <w:rPr>
                <w:rFonts w:ascii="Arial" w:hAnsi="Arial" w:cs="Arial"/>
                <w:sz w:val="18"/>
                <w:szCs w:val="18"/>
              </w:rPr>
            </w:pPr>
            <w:r w:rsidRPr="009C6B09">
              <w:rPr>
                <w:rFonts w:ascii="Arial" w:hAnsi="Arial" w:cs="Arial"/>
                <w:b/>
                <w:sz w:val="18"/>
                <w:szCs w:val="18"/>
              </w:rPr>
              <w:t xml:space="preserve"/>
            </w:r>
            <w:r>
              <w:sym w:font="Wingdings" w:char="F0A8"/>
            </w:r>
            <w:r>
              <w:rPr>
                <w:rFonts w:ascii="Arial" w:hAnsi="Arial" w:cs="Arial"/>
                <w:b/>
                <w:bCs/>
                <w:sz w:val="18"/>
                <w:szCs w:val="18"/>
              </w:rPr>
              <w:t xml:space="preserve"> </w:t>
            </w:r>
            <w:r w:rsidRPr="003A40CC">
              <w:rPr>
                <w:rFonts w:ascii="Arial" w:hAnsi="Arial" w:cs="Arial"/>
                <w:sz w:val="18"/>
                <w:szCs w:val="18"/>
              </w:rPr>
              <w:t xml:space="preserve">   </w:t>
            </w:r>
            <w:r w:rsidRPr="003A40CC" w:rsidR="008A6A7F">
              <w:rPr>
                <w:rFonts w:ascii="Arial" w:hAnsi="Arial" w:cs="Arial"/>
                <w:sz w:val="18"/>
                <w:szCs w:val="18"/>
              </w:rPr>
              <w:t>не требуется</w:t>
            </w:r>
          </w:p>
          <w:p w:rsidRPr="003A40CC" w:rsidR="008A6A7F" w:rsidP="008A6A7F" w:rsidRDefault="008A6A7F">
            <w:pPr>
              <w:numPr>
                <w:ilvl w:val="0"/>
                <w:numId w:val="23"/>
              </w:numPr>
              <w:spacing w:before="80" w:line="240" w:lineRule="auto"/>
              <w:ind w:left="284" w:hanging="284"/>
              <w:jc w:val="both"/>
              <w:rPr>
                <w:rFonts w:ascii="Arial" w:hAnsi="Arial" w:cs="Arial"/>
                <w:b/>
                <w:bCs/>
                <w:i/>
                <w:iCs/>
                <w:color w:val="000000"/>
                <w:sz w:val="16"/>
                <w:szCs w:val="16"/>
              </w:rPr>
            </w:pPr>
            <w:r w:rsidRPr="003A40CC">
              <w:rPr>
                <w:rFonts w:ascii="Arial" w:hAnsi="Arial" w:cs="Arial"/>
                <w:b/>
                <w:bCs/>
                <w:i/>
                <w:iCs/>
                <w:color w:val="000000"/>
                <w:sz w:val="16"/>
                <w:szCs w:val="16"/>
              </w:rPr>
              <w:t>В целях исполнения налоговых обязательств акционера – физического лица по уплате налога с дохода в виде дивидендов резидентами признавать физических лиц, адрес места регистрации которых, содержащийся в реестре акционеров, находится на территории РФ.</w:t>
            </w:r>
          </w:p>
          <w:p w:rsidRPr="003A40CC" w:rsidR="008A6A7F" w:rsidP="008A6A7F" w:rsidRDefault="008A6A7F">
            <w:pPr>
              <w:numPr>
                <w:ilvl w:val="0"/>
                <w:numId w:val="23"/>
              </w:numPr>
              <w:spacing w:before="80" w:line="240" w:lineRule="auto"/>
              <w:ind w:left="284" w:hanging="284"/>
              <w:jc w:val="both"/>
              <w:rPr>
                <w:rFonts w:ascii="Arial" w:hAnsi="Arial" w:cs="Arial"/>
                <w:b/>
                <w:bCs/>
                <w:i/>
                <w:iCs/>
                <w:color w:val="000000"/>
                <w:sz w:val="16"/>
                <w:szCs w:val="16"/>
              </w:rPr>
            </w:pPr>
            <w:r w:rsidRPr="003A40CC">
              <w:rPr>
                <w:rFonts w:ascii="Arial" w:hAnsi="Arial" w:cs="Arial"/>
                <w:b/>
                <w:bCs/>
                <w:i/>
                <w:iCs/>
                <w:color w:val="000000"/>
                <w:sz w:val="16"/>
                <w:szCs w:val="16"/>
              </w:rPr>
              <w:t>При расчете налога получателя дохода использовать ставку налога, предусмотренную для нерезидентов РФ, если адрес места регистрации получателя дохода не является территорией РФ или имеющиеся в реестре данные об адресе места регистрации получателя дохода не позволяют однозначно определить принадлежность адреса места регистрации к территории РФ.</w:t>
            </w:r>
          </w:p>
          <w:p w:rsidRPr="003A40CC" w:rsidR="008A6A7F" w:rsidP="008A6A7F" w:rsidRDefault="008A6A7F">
            <w:pPr>
              <w:numPr>
                <w:ilvl w:val="0"/>
                <w:numId w:val="23"/>
              </w:numPr>
              <w:spacing w:before="80" w:line="240" w:lineRule="auto"/>
              <w:ind w:left="284" w:hanging="284"/>
              <w:jc w:val="both"/>
              <w:rPr>
                <w:rFonts w:ascii="Arial" w:hAnsi="Arial" w:cs="Arial"/>
                <w:sz w:val="18"/>
                <w:szCs w:val="18"/>
              </w:rPr>
            </w:pPr>
            <w:r w:rsidRPr="003A40CC">
              <w:rPr>
                <w:rFonts w:ascii="Arial" w:hAnsi="Arial" w:cs="Arial"/>
                <w:b/>
                <w:bCs/>
                <w:i/>
                <w:iCs/>
                <w:color w:val="000000"/>
                <w:sz w:val="16"/>
                <w:szCs w:val="16"/>
              </w:rPr>
              <w:t>Для налоговых агентов (номинальных держателей и являющихся профессиональными участниками рынка ценных бумаг доверительных управляющих) налог с начисленных дивидендов не исчислять.</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11005"/>
      </w:tblGrid>
      <w:tr w:rsidRPr="006A7838" w:rsidR="00430928" w:rsidTr="008721A9">
        <w:trPr>
          <w:trHeight w:val="366"/>
        </w:trPr>
        <w:tc>
          <w:tcPr>
            <w:tcW w:w="10759" w:type="dxa"/>
            <w:vAlign w:val="center"/>
          </w:tcPr>
          <w:p w:rsidRPr="006A7838" w:rsidR="00430928" w:rsidP="00254CF6" w:rsidRDefault="00430928">
            <w:pPr>
              <w:spacing w:before="80" w:after="80" w:line="240" w:lineRule="auto"/>
              <w:rPr>
                <w:rFonts w:ascii="Arial" w:hAnsi="Arial" w:cs="Arial"/>
                <w:sz w:val="18"/>
                <w:szCs w:val="18"/>
              </w:rPr>
            </w:pPr>
            <w:r w:rsidRPr="006A7838">
              <w:rPr>
                <w:rFonts w:ascii="Arial" w:hAnsi="Arial" w:cs="Arial"/>
                <w:b/>
                <w:sz w:val="18"/>
                <w:szCs w:val="18"/>
              </w:rPr>
              <w:t xml:space="preserve">Информацию надлежит предоставить </w:t>
            </w:r>
            <w:r>
              <w:rPr>
                <w:rFonts w:ascii="Arial" w:hAnsi="Arial" w:cs="Arial"/>
                <w:b/>
                <w:sz w:val="18"/>
                <w:szCs w:val="18"/>
              </w:rPr>
              <w:t xml:space="preserve">не позднее </w:t>
            </w:r>
            <w:r w:rsidRPr="00254CF6" w:rsidR="00254CF6">
              <w:rPr>
                <w:rFonts w:ascii="Arial" w:hAnsi="Arial" w:cs="Arial"/>
                <w:sz w:val="18"/>
                <w:szCs w:val="18"/>
              </w:rPr>
              <w:t xml:space="preserve"/>
            </w:r>
            <w:r>
              <w:rPr>
                <w:rFonts w:ascii="Arial" w:hAnsi="Arial" w:cs="Arial"/>
                <w:b/>
                <w:sz w:val="18"/>
                <w:szCs w:val="18"/>
              </w:rPr>
              <w:t xml:space="preserve"> рабочих дней</w:t>
            </w:r>
            <w:r w:rsidR="008721A9">
              <w:rPr>
                <w:rFonts w:ascii="Arial" w:hAnsi="Arial" w:cs="Arial"/>
                <w:b/>
                <w:sz w:val="18"/>
                <w:szCs w:val="18"/>
              </w:rPr>
              <w:t>*</w:t>
            </w:r>
            <w:r>
              <w:rPr>
                <w:rFonts w:ascii="Arial" w:hAnsi="Arial" w:cs="Arial"/>
                <w:b/>
                <w:sz w:val="18"/>
                <w:szCs w:val="18"/>
              </w:rPr>
              <w:t xml:space="preserve"> </w:t>
            </w:r>
            <w:r w:rsidRPr="006A7838">
              <w:rPr>
                <w:rFonts w:ascii="Arial" w:hAnsi="Arial" w:cs="Arial"/>
                <w:b/>
                <w:sz w:val="18"/>
                <w:szCs w:val="18"/>
              </w:rPr>
              <w:t>следующим способом</w:t>
            </w:r>
            <w:r w:rsidRPr="006A7838">
              <w:rPr>
                <w:rFonts w:ascii="Arial" w:hAnsi="Arial" w:cs="Arial"/>
                <w:i/>
                <w:sz w:val="16"/>
                <w:szCs w:val="16"/>
              </w:rPr>
              <w:t xml:space="preserve"> (выбрать вариант)</w:t>
            </w:r>
          </w:p>
        </w:tc>
      </w:tr>
      <w:tr w:rsidRPr="006A7838" w:rsidR="00430928" w:rsidTr="008721A9">
        <w:trPr>
          <w:trHeight w:val="2429"/>
        </w:trPr>
        <w:tc>
          <w:tcPr>
            <w:tcW w:w="10759" w:type="dxa"/>
          </w:tcPr>
          <w:p w:rsidRPr="006A7838" w:rsidR="00430928" w:rsidP="002724FC" w:rsidRDefault="00254CF6">
            <w:pPr>
              <w:spacing w:before="40"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электронном виде посредством публикации в личном кабинете эмитента на сайте Регистратора </w:t>
            </w:r>
            <w:r w:rsidRPr="006A7838" w:rsidR="00430928">
              <w:rPr>
                <w:rFonts w:ascii="Arial" w:hAnsi="Arial" w:cs="Arial"/>
                <w:i/>
                <w:sz w:val="16"/>
                <w:szCs w:val="16"/>
              </w:rPr>
              <w:t>(эмитент признает датой надлежащего исполнения Регистратором обязанности по предоставлению информации дату направления информации в электронном виде посредством публикации в личном кабинете эмитента)</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rPr>
              <w:t xml:space="preserve"> </w:t>
            </w:r>
            <w:r w:rsidRPr="006A7838" w:rsidR="00430928">
              <w:rPr>
                <w:rFonts w:ascii="Arial" w:hAnsi="Arial" w:cs="Arial"/>
                <w:sz w:val="18"/>
                <w:szCs w:val="18"/>
              </w:rPr>
              <w:t xml:space="preserve">в форме электронного документа, подписанного электронной подписью, с использованием системы ЭДО </w:t>
            </w:r>
            <w:r w:rsidRPr="006A7838" w:rsidR="00430928">
              <w:rPr>
                <w:rFonts w:ascii="Arial" w:hAnsi="Arial" w:cs="Arial"/>
                <w:i/>
                <w:sz w:val="16"/>
                <w:szCs w:val="16"/>
              </w:rPr>
              <w:t>(при наличии договора ЭДО)</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заказное письмо</w:t>
            </w:r>
            <w:r w:rsidR="00430928">
              <w:rPr>
                <w:rFonts w:ascii="Arial" w:hAnsi="Arial" w:cs="Arial"/>
                <w:sz w:val="18"/>
                <w:szCs w:val="18"/>
              </w:rPr>
              <w:t xml:space="preserve"> (</w:t>
            </w:r>
            <w:r w:rsidRPr="006A7838" w:rsidR="00430928">
              <w:rPr>
                <w:rFonts w:ascii="Arial" w:hAnsi="Arial" w:cs="Arial"/>
                <w:sz w:val="18"/>
                <w:szCs w:val="18"/>
              </w:rPr>
              <w:t>направ</w:t>
            </w:r>
            <w:r w:rsidR="00430928">
              <w:rPr>
                <w:rFonts w:ascii="Arial" w:hAnsi="Arial" w:cs="Arial"/>
                <w:sz w:val="18"/>
                <w:szCs w:val="18"/>
              </w:rPr>
              <w:t>ить</w:t>
            </w:r>
            <w:r w:rsidRPr="006A7838" w:rsidR="00430928">
              <w:rPr>
                <w:rFonts w:ascii="Arial" w:hAnsi="Arial" w:cs="Arial"/>
                <w:sz w:val="18"/>
                <w:szCs w:val="18"/>
              </w:rPr>
              <w:t xml:space="preserve"> на указанный в анкете эмитента почтовый адрес</w:t>
            </w:r>
            <w:r w:rsidR="00430928">
              <w:rPr>
                <w:rFonts w:ascii="Arial" w:hAnsi="Arial" w:cs="Arial"/>
                <w:sz w:val="18"/>
                <w:szCs w:val="18"/>
              </w:rPr>
              <w:t>)</w:t>
            </w:r>
            <w:r w:rsidRPr="006A7838" w:rsidR="00430928">
              <w:rPr>
                <w:rFonts w:ascii="Arial" w:hAnsi="Arial" w:cs="Arial"/>
                <w:sz w:val="18"/>
                <w:szCs w:val="18"/>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экспресс почтой за счет получателя по адресу</w:t>
            </w:r>
            <w:r w:rsidR="00B35112">
              <w:rPr>
                <w:rFonts w:ascii="Arial" w:hAnsi="Arial" w:cs="Arial"/>
                <w:sz w:val="18"/>
                <w:szCs w:val="18"/>
              </w:rPr>
              <w:t>:</w:t>
            </w:r>
            <w:r w:rsidRPr="00AB3B2B" w:rsidR="00B35112">
              <w:rPr>
                <w:rFonts w:ascii="Arial" w:hAnsi="Arial" w:cs="Arial"/>
                <w:b/>
              </w:rPr>
              <w:t xml:space="preserve">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
                <w:sz w:val="18"/>
                <w:szCs w:val="18"/>
              </w:rPr>
              <w:t xml:space="preserve"> </w:t>
            </w:r>
            <w:r w:rsidRPr="006A7838" w:rsidR="00430928">
              <w:rPr>
                <w:rFonts w:ascii="Arial" w:hAnsi="Arial" w:cs="Arial"/>
                <w:sz w:val="18"/>
                <w:szCs w:val="18"/>
              </w:rPr>
              <w:t xml:space="preserve">уполномоченному представителю эмитента по месту нахождения Регистратора </w:t>
            </w:r>
          </w:p>
          <w:p w:rsidRPr="006A7838" w:rsidR="00430928" w:rsidP="002724FC" w:rsidRDefault="00254CF6">
            <w:pPr>
              <w:spacing w:after="40" w:line="240" w:lineRule="auto"/>
              <w:rPr>
                <w:rFonts w:ascii="Arial" w:hAnsi="Arial" w:cs="Arial"/>
                <w:sz w:val="18"/>
                <w:szCs w:val="18"/>
              </w:rPr>
            </w:pPr>
            <w:r w:rsidRPr="00AB3B2B">
              <w:rPr>
                <w:rFonts w:ascii="Arial" w:hAnsi="Arial" w:cs="Arial"/>
                <w:b/>
              </w:rPr>
              <w:t xml:space="preserve"/>
            </w:r>
            <w:r>
              <w:sym w:font="Wingdings" w:char="F0A8"/>
            </w:r>
            <w:r w:rsidRPr="006A7838" w:rsidR="00430928">
              <w:rPr>
                <w:rFonts w:ascii="Arial" w:hAnsi="Arial" w:cs="Arial"/>
                <w:bCs/>
                <w:sz w:val="18"/>
                <w:szCs w:val="18"/>
              </w:rPr>
              <w:t xml:space="preserve"> </w:t>
            </w:r>
            <w:r w:rsidRPr="006A7838" w:rsidR="00430928">
              <w:rPr>
                <w:rFonts w:ascii="Arial" w:hAnsi="Arial" w:cs="Arial"/>
                <w:sz w:val="18"/>
                <w:szCs w:val="18"/>
              </w:rPr>
              <w:t xml:space="preserve">иное </w:t>
            </w:r>
            <w:r w:rsidRPr="006A7838" w:rsidR="00430928">
              <w:rPr>
                <w:rFonts w:ascii="Arial" w:hAnsi="Arial" w:cs="Arial"/>
                <w:i/>
                <w:sz w:val="16"/>
                <w:szCs w:val="16"/>
              </w:rPr>
              <w:t>(указать)</w:t>
            </w:r>
            <w:r w:rsidRPr="00254CF6">
              <w:rPr>
                <w:rFonts w:ascii="Arial" w:hAnsi="Arial" w:cs="Arial"/>
                <w:sz w:val="16"/>
                <w:szCs w:val="16"/>
              </w:rPr>
              <w:t>:</w:t>
            </w:r>
            <w:r w:rsidRPr="00254CF6">
              <w:rPr>
                <w:rFonts w:ascii="Arial" w:hAnsi="Arial" w:cs="Arial"/>
                <w:b/>
              </w:rPr>
              <w:t xml:space="preserve"> </w:t>
            </w:r>
            <w:r w:rsidRPr="00AB3B2B">
              <w:rPr>
                <w:rFonts w:ascii="Arial" w:hAnsi="Arial" w:cs="Arial"/>
                <w:b/>
              </w:rPr>
              <w:t xml:space="preserve"/>
            </w:r>
          </w:p>
          <w:p w:rsidRPr="006A7838" w:rsidR="00430928" w:rsidP="002D5810" w:rsidRDefault="00430928">
            <w:pPr>
              <w:spacing w:before="60" w:after="20" w:line="240" w:lineRule="auto"/>
              <w:jc w:val="both"/>
              <w:rPr>
                <w:rFonts w:ascii="Arial" w:hAnsi="Arial" w:cs="Arial"/>
                <w:b/>
                <w:sz w:val="18"/>
                <w:szCs w:val="18"/>
              </w:rPr>
            </w:pPr>
            <w:r w:rsidRPr="006A7838">
              <w:rPr>
                <w:rFonts w:ascii="Arial" w:hAnsi="Arial" w:cs="Arial"/>
                <w:b/>
                <w:sz w:val="18"/>
                <w:szCs w:val="18"/>
              </w:rPr>
              <w:t>Количество экземпляров</w:t>
            </w:r>
            <w:r w:rsidR="002618C9">
              <w:rPr>
                <w:rFonts w:ascii="Arial" w:hAnsi="Arial" w:cs="Arial"/>
                <w:b/>
                <w:sz w:val="18"/>
                <w:szCs w:val="18"/>
              </w:rPr>
              <w:t>:</w:t>
            </w:r>
            <w:r w:rsidRPr="006A7838">
              <w:rPr>
                <w:rFonts w:ascii="Arial" w:hAnsi="Arial" w:cs="Arial"/>
                <w:b/>
                <w:sz w:val="18"/>
                <w:szCs w:val="18"/>
              </w:rPr>
              <w:t xml:space="preserve"> </w:t>
            </w:r>
            <w:r w:rsidRPr="00AB3B2B" w:rsidR="00254CF6">
              <w:rPr>
                <w:rFonts w:ascii="Arial" w:hAnsi="Arial" w:cs="Arial"/>
                <w:b/>
              </w:rPr>
              <w:t xml:space="preserve"/>
            </w:r>
          </w:p>
        </w:tc>
      </w:tr>
    </w:tbl>
    <w:p w:rsidRPr="008721A9" w:rsidR="008721A9" w:rsidP="008721A9" w:rsidRDefault="008721A9">
      <w:r>
        <w:rPr>
          <w:rFonts w:ascii="Arial" w:hAnsi="Arial" w:cs="Arial"/>
          <w:sz w:val="16"/>
          <w:szCs w:val="16"/>
        </w:rPr>
        <w:t xml:space="preserve">* </w:t>
      </w:r>
      <w:r w:rsidRPr="00E77B64">
        <w:rPr>
          <w:rFonts w:ascii="Arial" w:hAnsi="Arial" w:cs="Arial"/>
          <w:sz w:val="16"/>
          <w:szCs w:val="16"/>
        </w:rPr>
        <w:t>Распоряжение исполняется Регистратором не позднее указанного количества рабочих дней с даты получения такого распоряжения, или, если распоряжение содержит дату в будущем, по состоянию на которую подлежит предоставить информацию, - с указанной даты.</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Style w:val="a9"/>
        <w:tblW w:w="0" w:type="auto"/>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ook w:val="04A0"/>
      </w:tblPr>
      <w:tblGrid>
        <w:gridCol w:w="5502"/>
        <w:gridCol w:w="5503"/>
      </w:tblGrid>
      <w:tr w:rsidR="00625FB3" w:rsidTr="00625FB3">
        <w:tc>
          <w:tcPr>
            <w:tcW w:w="5502" w:type="dxa"/>
            <w:tcBorders>
              <w:top w:val="dotted" w:color="auto" w:sz="4" w:space="0"/>
              <w:bottom w:val="nil"/>
              <w:right w:val="dotted" w:color="auto" w:sz="4" w:space="0"/>
            </w:tcBorders>
          </w:tcPr>
          <w:p w:rsidR="00FF056E" w:rsidP="00625FB3" w:rsidRDefault="00FF056E">
            <w:pPr>
              <w:rPr>
                <w:rFonts w:ascii="Arial" w:hAnsi="Arial" w:cs="Arial"/>
                <w:color w:val="000000"/>
                <w:sz w:val="18"/>
                <w:szCs w:val="18"/>
                <w:lang w:val="en-US"/>
              </w:rPr>
            </w:pPr>
          </w:p>
          <w:p w:rsidR="00625FB3" w:rsidP="00625FB3" w:rsidRDefault="00625FB3">
            <w:pPr>
              <w:rPr>
                <w:b/>
                <w:lang w:val="en-US"/>
              </w:rPr>
            </w:pPr>
            <w:r w:rsidRPr="00D2299F">
              <w:rPr>
                <w:rFonts w:ascii="Arial" w:hAnsi="Arial" w:cs="Arial"/>
                <w:color w:val="000000"/>
                <w:sz w:val="18"/>
                <w:szCs w:val="18"/>
              </w:rPr>
              <w:t xml:space="preserve">Распоряжение предоставил </w:t>
            </w:r>
            <w:r>
              <w:rPr>
                <w:rFonts w:ascii="Arial" w:hAnsi="Arial" w:cs="Arial"/>
                <w:sz w:val="18"/>
                <w:szCs w:val="18"/>
              </w:rPr>
              <w:t xml:space="preserve"> </w:t>
            </w:r>
            <w:r w:rsidRPr="00A831B4">
              <w:rPr>
                <w:rFonts w:ascii="Arial" w:hAnsi="Arial" w:cs="Arial"/>
                <w:sz w:val="18"/>
                <w:szCs w:val="18"/>
              </w:rPr>
              <w:t xml:space="preserve">        </w:t>
            </w:r>
            <w:r w:rsidRPr="00990650">
              <w:rPr>
                <w:rFonts w:ascii="Arial" w:hAnsi="Arial" w:cs="Arial"/>
                <w:sz w:val="18"/>
                <w:szCs w:val="18"/>
              </w:rPr>
              <w:t xml:space="preserve">    </w:t>
            </w:r>
            <w:r w:rsidRPr="00A831B4">
              <w:rPr>
                <w:rFonts w:ascii="Arial" w:hAnsi="Arial" w:cs="Arial"/>
                <w:sz w:val="18"/>
                <w:szCs w:val="18"/>
              </w:rPr>
              <w:t xml:space="preserve"> </w:t>
            </w:r>
            <w:r>
              <w:rPr>
                <w:rFonts w:ascii="Arial" w:hAnsi="Arial" w:cs="Arial"/>
                <w:sz w:val="18"/>
                <w:szCs w:val="18"/>
              </w:rPr>
              <w:t xml:space="preserve">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tc>
        <w:tc>
          <w:tcPr>
            <w:tcW w:w="5503" w:type="dxa"/>
            <w:tcBorders>
              <w:left w:val="dotted" w:color="auto" w:sz="4" w:space="0"/>
            </w:tcBorders>
          </w:tcPr>
          <w:p w:rsidR="00FF056E" w:rsidP="00625FB3" w:rsidRDefault="00FF056E">
            <w:pPr>
              <w:ind w:left="-108"/>
              <w:jc w:val="center"/>
              <w:rPr>
                <w:rFonts w:ascii="Arial" w:hAnsi="Arial" w:cs="Arial"/>
                <w:sz w:val="18"/>
                <w:szCs w:val="18"/>
                <w:lang w:val="en-US"/>
              </w:rPr>
            </w:pPr>
          </w:p>
          <w:p w:rsidR="00625FB3" w:rsidP="00625FB3" w:rsidRDefault="00625FB3">
            <w:pPr>
              <w:ind w:left="-108"/>
              <w:jc w:val="center"/>
              <w:rPr>
                <w:rFonts w:ascii="Arial" w:hAnsi="Arial" w:cs="Arial"/>
                <w:sz w:val="18"/>
                <w:szCs w:val="18"/>
              </w:rPr>
            </w:pPr>
            <w:r w:rsidRPr="00FE6A61">
              <w:rPr>
                <w:rFonts w:ascii="Arial" w:hAnsi="Arial" w:cs="Arial"/>
                <w:sz w:val="18"/>
                <w:szCs w:val="18"/>
              </w:rPr>
              <w:t>Ответ получен</w:t>
            </w:r>
            <w:r w:rsidRPr="00D2299F">
              <w:rPr>
                <w:rFonts w:ascii="Arial" w:hAnsi="Arial" w:cs="Arial"/>
                <w:sz w:val="18"/>
                <w:szCs w:val="18"/>
              </w:rPr>
              <w:t xml:space="preserve"> </w:t>
            </w:r>
            <w:r>
              <w:rPr>
                <w:rFonts w:ascii="Arial" w:hAnsi="Arial" w:cs="Arial"/>
                <w:sz w:val="18"/>
                <w:szCs w:val="18"/>
              </w:rPr>
              <w:t xml:space="preserve">                                Дата </w:t>
            </w:r>
            <w:r w:rsidRPr="00A831B4">
              <w:rPr>
                <w:rFonts w:ascii="Arial" w:hAnsi="Arial" w:cs="Arial"/>
                <w:sz w:val="14"/>
                <w:szCs w:val="14"/>
              </w:rPr>
              <w:t>_________</w:t>
            </w:r>
            <w:r>
              <w:rPr>
                <w:rFonts w:ascii="Arial" w:hAnsi="Arial" w:cs="Arial"/>
                <w:sz w:val="18"/>
                <w:szCs w:val="18"/>
              </w:rPr>
              <w:t>20</w:t>
            </w:r>
            <w:r w:rsidRPr="00A831B4">
              <w:rPr>
                <w:rFonts w:ascii="Arial" w:hAnsi="Arial" w:cs="Arial"/>
                <w:sz w:val="14"/>
                <w:szCs w:val="14"/>
              </w:rPr>
              <w:t>____</w:t>
            </w:r>
            <w:r>
              <w:rPr>
                <w:rFonts w:ascii="Arial" w:hAnsi="Arial" w:cs="Arial"/>
                <w:sz w:val="18"/>
                <w:szCs w:val="18"/>
              </w:rPr>
              <w:t>г.</w:t>
            </w:r>
          </w:p>
          <w:p w:rsidR="00625FB3" w:rsidP="00870245" w:rsidRDefault="00625FB3">
            <w:pPr>
              <w:spacing w:before="20" w:after="20" w:line="240" w:lineRule="auto"/>
              <w:rPr>
                <w:b/>
                <w:lang w:val="en-US"/>
              </w:rPr>
            </w:pPr>
          </w:p>
        </w:tc>
      </w:tr>
      <w:tr w:rsidR="00625FB3" w:rsidTr="00625FB3">
        <w:tc>
          <w:tcPr>
            <w:tcW w:w="5502" w:type="dxa"/>
            <w:tcBorders>
              <w:top w:val="nil"/>
              <w:bottom w:val="dotted" w:color="auto" w:sz="4" w:space="0"/>
              <w:righ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870245"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c>
          <w:tcPr>
            <w:tcW w:w="5503" w:type="dxa"/>
            <w:tcBorders>
              <w:left w:val="dotted" w:color="auto" w:sz="4" w:space="0"/>
            </w:tcBorders>
          </w:tcPr>
          <w:p w:rsidRPr="00990650" w:rsidR="00625FB3" w:rsidP="00625FB3" w:rsidRDefault="00625FB3">
            <w:pPr>
              <w:rPr>
                <w:rFonts w:ascii="Arial" w:hAnsi="Arial" w:cs="Arial"/>
                <w:sz w:val="18"/>
                <w:szCs w:val="18"/>
              </w:rPr>
            </w:pPr>
            <w:r w:rsidRPr="00A831B4">
              <w:rPr>
                <w:rFonts w:ascii="Arial" w:hAnsi="Arial" w:cs="Arial"/>
                <w:color w:val="000000"/>
                <w:sz w:val="14"/>
                <w:szCs w:val="14"/>
              </w:rPr>
              <w:t>_____________</w:t>
            </w:r>
            <w:r w:rsidRPr="00A831B4">
              <w:rPr>
                <w:rFonts w:ascii="Arial" w:hAnsi="Arial" w:cs="Arial"/>
                <w:sz w:val="14"/>
                <w:szCs w:val="14"/>
              </w:rPr>
              <w:t>_</w:t>
            </w:r>
            <w:r w:rsidRPr="00990650">
              <w:rPr>
                <w:rFonts w:ascii="Arial" w:hAnsi="Arial" w:cs="Arial"/>
                <w:sz w:val="14"/>
                <w:szCs w:val="14"/>
              </w:rPr>
              <w:t>______</w:t>
            </w:r>
            <w:r w:rsidRPr="00A831B4">
              <w:rPr>
                <w:rFonts w:ascii="Arial" w:hAnsi="Arial" w:cs="Arial"/>
                <w:sz w:val="14"/>
                <w:szCs w:val="14"/>
              </w:rPr>
              <w:t>_</w:t>
            </w:r>
            <w:r w:rsidRPr="00D2299F">
              <w:rPr>
                <w:rFonts w:ascii="Arial" w:hAnsi="Arial" w:cs="Arial"/>
                <w:sz w:val="18"/>
                <w:szCs w:val="18"/>
              </w:rPr>
              <w:t>/</w:t>
            </w:r>
            <w:r>
              <w:rPr>
                <w:rFonts w:ascii="Arial" w:hAnsi="Arial" w:cs="Arial"/>
                <w:sz w:val="18"/>
                <w:szCs w:val="18"/>
              </w:rPr>
              <w:t xml:space="preserve"> </w:t>
            </w:r>
            <w:r w:rsidRPr="00A831B4">
              <w:rPr>
                <w:rFonts w:ascii="Arial" w:hAnsi="Arial" w:cs="Arial"/>
                <w:sz w:val="14"/>
                <w:szCs w:val="14"/>
              </w:rPr>
              <w:t>___________</w:t>
            </w:r>
            <w:r w:rsidRPr="00990650">
              <w:rPr>
                <w:rFonts w:ascii="Arial" w:hAnsi="Arial" w:cs="Arial"/>
                <w:sz w:val="14"/>
                <w:szCs w:val="14"/>
              </w:rPr>
              <w:t>___________</w:t>
            </w:r>
            <w:r w:rsidRPr="00A831B4">
              <w:rPr>
                <w:rFonts w:ascii="Arial" w:hAnsi="Arial" w:cs="Arial"/>
                <w:sz w:val="14"/>
                <w:szCs w:val="14"/>
              </w:rPr>
              <w:t>____</w:t>
            </w:r>
            <w:r w:rsidRPr="00990650">
              <w:rPr>
                <w:rFonts w:ascii="Arial" w:hAnsi="Arial" w:cs="Arial"/>
                <w:sz w:val="14"/>
                <w:szCs w:val="14"/>
              </w:rPr>
              <w:t>_____________</w:t>
            </w:r>
          </w:p>
          <w:p w:rsidR="00625FB3" w:rsidP="00625FB3" w:rsidRDefault="00625FB3">
            <w:pPr>
              <w:spacing w:before="20" w:after="20" w:line="240" w:lineRule="auto"/>
              <w:rPr>
                <w:b/>
                <w:lang w:val="en-US"/>
              </w:rPr>
            </w:pPr>
            <w:r w:rsidRPr="00A831B4">
              <w:rPr>
                <w:rFonts w:ascii="Arial" w:hAnsi="Arial" w:cs="Arial"/>
                <w:sz w:val="16"/>
                <w:szCs w:val="16"/>
              </w:rPr>
              <w:t xml:space="preserve">          </w:t>
            </w:r>
            <w:r>
              <w:rPr>
                <w:rFonts w:ascii="Arial" w:hAnsi="Arial" w:cs="Arial"/>
                <w:sz w:val="16"/>
                <w:szCs w:val="16"/>
              </w:rPr>
              <w:t>п</w:t>
            </w:r>
            <w:r w:rsidRPr="00D2299F">
              <w:rPr>
                <w:rFonts w:ascii="Arial" w:hAnsi="Arial" w:cs="Arial"/>
                <w:sz w:val="16"/>
                <w:szCs w:val="16"/>
              </w:rPr>
              <w:t>одпись</w:t>
            </w:r>
            <w:r>
              <w:rPr>
                <w:rFonts w:ascii="Arial" w:hAnsi="Arial" w:cs="Arial"/>
                <w:sz w:val="16"/>
                <w:szCs w:val="16"/>
              </w:rPr>
              <w:t xml:space="preserve">       </w:t>
            </w:r>
            <w:r w:rsidRPr="00A831B4">
              <w:rPr>
                <w:rFonts w:ascii="Arial" w:hAnsi="Arial" w:cs="Arial"/>
                <w:sz w:val="16"/>
                <w:szCs w:val="16"/>
              </w:rPr>
              <w:t xml:space="preserve">                         </w:t>
            </w:r>
            <w:r>
              <w:rPr>
                <w:rFonts w:ascii="Arial" w:hAnsi="Arial" w:cs="Arial"/>
                <w:sz w:val="16"/>
                <w:szCs w:val="16"/>
              </w:rPr>
              <w:t xml:space="preserve">      Ф.И.О.</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